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CD7C3E" w14:textId="018E77C3" w:rsidR="00CC18FA" w:rsidRDefault="00CC18FA" w:rsidP="00507C5E">
      <w:pPr>
        <w:rPr>
          <w:b/>
          <w:sz w:val="44"/>
          <w:szCs w:val="44"/>
        </w:rPr>
      </w:pPr>
    </w:p>
    <w:p w14:paraId="1210F272" w14:textId="1B1D36D6" w:rsidR="00954AFE" w:rsidRPr="004616C6" w:rsidRDefault="00787113" w:rsidP="00954AFE">
      <w:pPr>
        <w:jc w:val="center"/>
        <w:rPr>
          <w:b/>
          <w:sz w:val="44"/>
          <w:szCs w:val="44"/>
        </w:rPr>
      </w:pPr>
      <w:r>
        <w:rPr>
          <w:rFonts w:hint="eastAsia"/>
          <w:b/>
          <w:sz w:val="44"/>
          <w:szCs w:val="44"/>
        </w:rPr>
        <w:t>数据库及虚拟化平台技术运维服务技术参数</w:t>
      </w:r>
    </w:p>
    <w:p w14:paraId="6BF8A563" w14:textId="1F371C80" w:rsidR="007B0230" w:rsidRPr="002A59AD" w:rsidRDefault="00BE4718" w:rsidP="00C10727">
      <w:pPr>
        <w:adjustRightInd w:val="0"/>
        <w:snapToGrid w:val="0"/>
        <w:jc w:val="left"/>
        <w:rPr>
          <w:szCs w:val="21"/>
        </w:rPr>
      </w:pPr>
      <w:r>
        <w:rPr>
          <w:rFonts w:hint="eastAsia"/>
          <w:szCs w:val="21"/>
        </w:rPr>
        <w:t>：</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1"/>
        <w:gridCol w:w="641"/>
        <w:gridCol w:w="533"/>
        <w:gridCol w:w="8076"/>
      </w:tblGrid>
      <w:tr w:rsidR="00F22C6C" w:rsidRPr="002A59AD" w14:paraId="28280077" w14:textId="77777777" w:rsidTr="00F22C6C">
        <w:trPr>
          <w:trHeight w:val="462"/>
        </w:trPr>
        <w:tc>
          <w:tcPr>
            <w:tcW w:w="426" w:type="dxa"/>
            <w:vAlign w:val="center"/>
          </w:tcPr>
          <w:p w14:paraId="3CEDBD5A" w14:textId="77777777" w:rsidR="00F22C6C" w:rsidRPr="002A59AD" w:rsidRDefault="00F22C6C" w:rsidP="00CB375E">
            <w:pPr>
              <w:jc w:val="center"/>
              <w:rPr>
                <w:rFonts w:ascii="宋体" w:hAnsi="宋体"/>
                <w:szCs w:val="21"/>
              </w:rPr>
            </w:pPr>
            <w:r w:rsidRPr="002A59AD">
              <w:rPr>
                <w:rFonts w:ascii="宋体" w:hAnsi="宋体" w:hint="eastAsia"/>
                <w:szCs w:val="21"/>
              </w:rPr>
              <w:t>序号</w:t>
            </w:r>
          </w:p>
        </w:tc>
        <w:tc>
          <w:tcPr>
            <w:tcW w:w="685" w:type="dxa"/>
            <w:vAlign w:val="center"/>
          </w:tcPr>
          <w:p w14:paraId="0785FF3D" w14:textId="77777777" w:rsidR="00F22C6C" w:rsidRPr="002A59AD" w:rsidRDefault="00F22C6C" w:rsidP="00CB375E">
            <w:pPr>
              <w:jc w:val="center"/>
              <w:rPr>
                <w:rFonts w:ascii="宋体" w:hAnsi="宋体"/>
                <w:szCs w:val="21"/>
              </w:rPr>
            </w:pPr>
            <w:r w:rsidRPr="002A59AD">
              <w:rPr>
                <w:rFonts w:ascii="宋体" w:hAnsi="宋体" w:hint="eastAsia"/>
                <w:szCs w:val="21"/>
              </w:rPr>
              <w:t>货物或服务名称</w:t>
            </w:r>
          </w:p>
        </w:tc>
        <w:tc>
          <w:tcPr>
            <w:tcW w:w="555" w:type="dxa"/>
            <w:vAlign w:val="center"/>
          </w:tcPr>
          <w:p w14:paraId="3A9D7CF6" w14:textId="77777777" w:rsidR="00F22C6C" w:rsidRPr="002A59AD" w:rsidRDefault="00F22C6C" w:rsidP="00CB375E">
            <w:pPr>
              <w:jc w:val="center"/>
              <w:rPr>
                <w:rFonts w:ascii="宋体" w:hAnsi="宋体"/>
                <w:szCs w:val="21"/>
              </w:rPr>
            </w:pPr>
            <w:r w:rsidRPr="002A59AD">
              <w:rPr>
                <w:rFonts w:ascii="宋体" w:hAnsi="宋体" w:hint="eastAsia"/>
                <w:szCs w:val="21"/>
              </w:rPr>
              <w:t>数量</w:t>
            </w:r>
          </w:p>
        </w:tc>
        <w:tc>
          <w:tcPr>
            <w:tcW w:w="8115" w:type="dxa"/>
            <w:vAlign w:val="center"/>
          </w:tcPr>
          <w:p w14:paraId="46CFACE1" w14:textId="77777777" w:rsidR="00F22C6C" w:rsidRPr="002A59AD" w:rsidRDefault="00F22C6C" w:rsidP="00CB375E">
            <w:pPr>
              <w:rPr>
                <w:rFonts w:ascii="宋体" w:hAnsi="宋体"/>
                <w:szCs w:val="21"/>
              </w:rPr>
            </w:pPr>
            <w:r w:rsidRPr="002A59AD">
              <w:rPr>
                <w:rFonts w:ascii="宋体" w:hAnsi="宋体" w:hint="eastAsia"/>
                <w:szCs w:val="21"/>
              </w:rPr>
              <w:t>技术参数</w:t>
            </w:r>
          </w:p>
        </w:tc>
      </w:tr>
      <w:tr w:rsidR="00F22C6C" w:rsidRPr="002A59AD" w14:paraId="717B7AC7" w14:textId="77777777" w:rsidTr="00F22C6C">
        <w:trPr>
          <w:trHeight w:val="585"/>
        </w:trPr>
        <w:tc>
          <w:tcPr>
            <w:tcW w:w="426" w:type="dxa"/>
            <w:vAlign w:val="center"/>
          </w:tcPr>
          <w:p w14:paraId="21A6AF12" w14:textId="77777777" w:rsidR="00F22C6C" w:rsidRPr="002A59AD" w:rsidRDefault="00F22C6C" w:rsidP="00CB375E">
            <w:pPr>
              <w:ind w:firstLineChars="100" w:firstLine="210"/>
              <w:jc w:val="center"/>
              <w:rPr>
                <w:rFonts w:ascii="宋体" w:hAnsi="宋体"/>
                <w:szCs w:val="21"/>
              </w:rPr>
            </w:pPr>
            <w:r w:rsidRPr="002A59AD">
              <w:rPr>
                <w:rFonts w:ascii="宋体" w:hAnsi="宋体" w:hint="eastAsia"/>
                <w:szCs w:val="21"/>
              </w:rPr>
              <w:t>1</w:t>
            </w:r>
          </w:p>
        </w:tc>
        <w:tc>
          <w:tcPr>
            <w:tcW w:w="685" w:type="dxa"/>
            <w:vAlign w:val="center"/>
          </w:tcPr>
          <w:p w14:paraId="12971737" w14:textId="6368EB55" w:rsidR="00F22C6C" w:rsidRPr="002A59AD" w:rsidRDefault="005A0403" w:rsidP="00E02D5C">
            <w:pPr>
              <w:rPr>
                <w:color w:val="000000"/>
                <w:szCs w:val="21"/>
              </w:rPr>
            </w:pPr>
            <w:r>
              <w:rPr>
                <w:rFonts w:hint="eastAsia"/>
                <w:szCs w:val="21"/>
              </w:rPr>
              <w:t>数据库及</w:t>
            </w:r>
            <w:r w:rsidR="00F22C6C" w:rsidRPr="002A59AD">
              <w:rPr>
                <w:rFonts w:hint="eastAsia"/>
                <w:szCs w:val="21"/>
              </w:rPr>
              <w:t>虚拟化平台运维服务</w:t>
            </w:r>
          </w:p>
        </w:tc>
        <w:tc>
          <w:tcPr>
            <w:tcW w:w="555" w:type="dxa"/>
            <w:vAlign w:val="center"/>
          </w:tcPr>
          <w:p w14:paraId="49624C02" w14:textId="77777777" w:rsidR="00F22C6C" w:rsidRPr="002A59AD" w:rsidRDefault="00F22C6C" w:rsidP="00CB375E">
            <w:pPr>
              <w:jc w:val="center"/>
              <w:rPr>
                <w:color w:val="000000"/>
                <w:szCs w:val="21"/>
              </w:rPr>
            </w:pPr>
            <w:r w:rsidRPr="002A59AD">
              <w:rPr>
                <w:rFonts w:hint="eastAsia"/>
                <w:color w:val="000000"/>
                <w:szCs w:val="21"/>
              </w:rPr>
              <w:t>1</w:t>
            </w:r>
          </w:p>
        </w:tc>
        <w:tc>
          <w:tcPr>
            <w:tcW w:w="8115" w:type="dxa"/>
            <w:vAlign w:val="center"/>
          </w:tcPr>
          <w:p w14:paraId="5B0AB6F3" w14:textId="6CA7654D" w:rsidR="00F22C6C" w:rsidRPr="002A59AD" w:rsidRDefault="00F22C6C" w:rsidP="004065CF">
            <w:pPr>
              <w:pStyle w:val="1"/>
              <w:numPr>
                <w:ilvl w:val="0"/>
                <w:numId w:val="20"/>
              </w:numPr>
              <w:adjustRightInd w:val="0"/>
              <w:snapToGrid w:val="0"/>
              <w:spacing w:before="0" w:after="0" w:line="240" w:lineRule="auto"/>
              <w:jc w:val="left"/>
              <w:rPr>
                <w:sz w:val="21"/>
                <w:szCs w:val="21"/>
              </w:rPr>
            </w:pPr>
            <w:r w:rsidRPr="002A59AD">
              <w:rPr>
                <w:rFonts w:hint="eastAsia"/>
                <w:sz w:val="21"/>
                <w:szCs w:val="21"/>
              </w:rPr>
              <w:t>服务范围</w:t>
            </w:r>
          </w:p>
          <w:p w14:paraId="1829A1EB" w14:textId="7F219E83" w:rsidR="009E6C8D" w:rsidRPr="009E6C8D" w:rsidRDefault="009E6C8D" w:rsidP="009E6C8D">
            <w:pPr>
              <w:adjustRightInd w:val="0"/>
              <w:snapToGrid w:val="0"/>
              <w:jc w:val="left"/>
              <w:rPr>
                <w:rFonts w:ascii="宋体" w:hAnsi="宋体" w:cs="宋体"/>
                <w:color w:val="000000"/>
              </w:rPr>
            </w:pPr>
            <w:r>
              <w:rPr>
                <w:rFonts w:ascii="宋体" w:hAnsi="宋体" w:cs="宋体" w:hint="eastAsia"/>
                <w:color w:val="000000"/>
              </w:rPr>
              <w:t>（</w:t>
            </w:r>
            <w:r w:rsidR="00E9106F">
              <w:rPr>
                <w:rFonts w:ascii="宋体" w:hAnsi="宋体" w:cs="宋体" w:hint="eastAsia"/>
                <w:color w:val="000000"/>
              </w:rPr>
              <w:t>一</w:t>
            </w:r>
            <w:r>
              <w:rPr>
                <w:rFonts w:ascii="宋体" w:hAnsi="宋体" w:cs="宋体" w:hint="eastAsia"/>
                <w:color w:val="000000"/>
              </w:rPr>
              <w:t>）</w:t>
            </w:r>
            <w:r w:rsidRPr="009F31AF">
              <w:rPr>
                <w:rFonts w:ascii="宋体" w:hAnsi="宋体" w:cs="宋体" w:hint="eastAsia"/>
                <w:color w:val="000000"/>
              </w:rPr>
              <w:t>广西大学</w:t>
            </w:r>
            <w:r w:rsidR="004E1A54" w:rsidRPr="00F963F6">
              <w:rPr>
                <w:rFonts w:ascii="宋体" w:hAnsi="宋体" w:cs="宋体" w:hint="eastAsia"/>
                <w:color w:val="000000"/>
              </w:rPr>
              <w:t>信息网络中心</w:t>
            </w:r>
            <w:r w:rsidR="005B1980" w:rsidRPr="00F963F6">
              <w:rPr>
                <w:rFonts w:ascii="宋体" w:hAnsi="宋体" w:cs="宋体" w:hint="eastAsia"/>
                <w:color w:val="000000"/>
              </w:rPr>
              <w:t>负责运营的</w:t>
            </w:r>
            <w:r w:rsidRPr="009F31AF">
              <w:rPr>
                <w:rFonts w:ascii="宋体" w:hAnsi="宋体" w:cs="宋体" w:hint="eastAsia"/>
                <w:color w:val="000000"/>
              </w:rPr>
              <w:t>各重要业务系统的Oracle</w:t>
            </w:r>
            <w:r w:rsidR="00EA3B45">
              <w:rPr>
                <w:rFonts w:ascii="宋体" w:hAnsi="宋体" w:cs="宋体" w:hint="eastAsia"/>
                <w:color w:val="000000"/>
              </w:rPr>
              <w:t>、</w:t>
            </w:r>
            <w:r w:rsidRPr="009F31AF">
              <w:rPr>
                <w:rFonts w:ascii="宋体" w:hAnsi="宋体" w:cs="宋体" w:hint="eastAsia"/>
                <w:color w:val="000000"/>
              </w:rPr>
              <w:t>S</w:t>
            </w:r>
            <w:r w:rsidRPr="009F31AF">
              <w:rPr>
                <w:rFonts w:ascii="宋体" w:hAnsi="宋体" w:cs="宋体"/>
                <w:color w:val="000000"/>
              </w:rPr>
              <w:t>QL S</w:t>
            </w:r>
            <w:r w:rsidRPr="009F31AF">
              <w:rPr>
                <w:rFonts w:ascii="宋体" w:hAnsi="宋体" w:cs="宋体" w:hint="eastAsia"/>
                <w:color w:val="000000"/>
              </w:rPr>
              <w:t>erver</w:t>
            </w:r>
            <w:r w:rsidR="00D70266">
              <w:rPr>
                <w:rFonts w:ascii="宋体" w:hAnsi="宋体" w:cs="宋体" w:hint="eastAsia"/>
                <w:color w:val="000000"/>
              </w:rPr>
              <w:t>、MySQL</w:t>
            </w:r>
            <w:r w:rsidR="00DE647B">
              <w:rPr>
                <w:rFonts w:ascii="宋体" w:hAnsi="宋体" w:cs="宋体" w:hint="eastAsia"/>
                <w:color w:val="000000"/>
              </w:rPr>
              <w:t>、</w:t>
            </w:r>
            <w:r w:rsidR="00DE647B" w:rsidRPr="00F963F6">
              <w:rPr>
                <w:rFonts w:ascii="宋体" w:hAnsi="宋体" w:cs="宋体" w:hint="eastAsia"/>
                <w:color w:val="000000"/>
              </w:rPr>
              <w:t>达梦数据库</w:t>
            </w:r>
            <w:r w:rsidR="00EA3B45">
              <w:rPr>
                <w:rFonts w:ascii="宋体" w:hAnsi="宋体" w:cs="宋体" w:hint="eastAsia"/>
                <w:color w:val="000000"/>
              </w:rPr>
              <w:t>和其他</w:t>
            </w:r>
            <w:r w:rsidRPr="009F31AF">
              <w:rPr>
                <w:rFonts w:ascii="宋体" w:hAnsi="宋体" w:cs="宋体" w:hint="eastAsia"/>
                <w:color w:val="000000"/>
              </w:rPr>
              <w:t>数据库。</w:t>
            </w:r>
            <w:r w:rsidR="00EA3B45">
              <w:rPr>
                <w:rFonts w:ascii="宋体" w:hAnsi="宋体" w:cs="宋体" w:hint="eastAsia"/>
                <w:color w:val="000000"/>
              </w:rPr>
              <w:t>包括但不限于</w:t>
            </w:r>
            <w:r w:rsidRPr="009F31AF">
              <w:rPr>
                <w:rFonts w:ascii="宋体" w:hAnsi="宋体" w:cs="宋体" w:hint="eastAsia"/>
                <w:color w:val="000000"/>
              </w:rPr>
              <w:t>现有4套O</w:t>
            </w:r>
            <w:r w:rsidRPr="009F31AF">
              <w:rPr>
                <w:rFonts w:ascii="宋体" w:hAnsi="宋体" w:cs="宋体"/>
                <w:color w:val="000000"/>
              </w:rPr>
              <w:t>racle RAC</w:t>
            </w:r>
            <w:r w:rsidR="004E1A54">
              <w:rPr>
                <w:rFonts w:ascii="宋体" w:hAnsi="宋体" w:cs="宋体" w:hint="eastAsia"/>
                <w:color w:val="000000"/>
              </w:rPr>
              <w:t>集群</w:t>
            </w:r>
            <w:r w:rsidR="00D33A94">
              <w:rPr>
                <w:rFonts w:ascii="宋体" w:hAnsi="宋体" w:cs="宋体" w:hint="eastAsia"/>
                <w:color w:val="000000"/>
              </w:rPr>
              <w:t>（数字校园主库、中间库、网上办事大厅、</w:t>
            </w:r>
            <w:proofErr w:type="gramStart"/>
            <w:r w:rsidR="00D33A94">
              <w:rPr>
                <w:rFonts w:ascii="宋体" w:hAnsi="宋体" w:cs="宋体" w:hint="eastAsia"/>
                <w:color w:val="000000"/>
              </w:rPr>
              <w:t>一</w:t>
            </w:r>
            <w:proofErr w:type="gramEnd"/>
            <w:r w:rsidR="00D33A94">
              <w:rPr>
                <w:rFonts w:ascii="宋体" w:hAnsi="宋体" w:cs="宋体" w:hint="eastAsia"/>
                <w:color w:val="000000"/>
              </w:rPr>
              <w:t>卡通）</w:t>
            </w:r>
            <w:r w:rsidRPr="009F31AF">
              <w:rPr>
                <w:rFonts w:ascii="宋体" w:hAnsi="宋体" w:cs="宋体" w:hint="eastAsia"/>
                <w:color w:val="000000"/>
              </w:rPr>
              <w:t>、1套S</w:t>
            </w:r>
            <w:r w:rsidRPr="009F31AF">
              <w:rPr>
                <w:rFonts w:ascii="宋体" w:hAnsi="宋体" w:cs="宋体"/>
                <w:color w:val="000000"/>
              </w:rPr>
              <w:t>QL S</w:t>
            </w:r>
            <w:r w:rsidRPr="009F31AF">
              <w:rPr>
                <w:rFonts w:ascii="宋体" w:hAnsi="宋体" w:cs="宋体" w:hint="eastAsia"/>
                <w:color w:val="000000"/>
              </w:rPr>
              <w:t>erver</w:t>
            </w:r>
            <w:r w:rsidR="00D33A94">
              <w:rPr>
                <w:rFonts w:ascii="宋体" w:hAnsi="宋体" w:cs="宋体" w:hint="eastAsia"/>
                <w:color w:val="000000"/>
              </w:rPr>
              <w:t>（一卡通）</w:t>
            </w:r>
            <w:r w:rsidR="00D70266">
              <w:rPr>
                <w:rFonts w:ascii="宋体" w:hAnsi="宋体" w:cs="宋体" w:hint="eastAsia"/>
                <w:color w:val="000000"/>
              </w:rPr>
              <w:t>、2套MySQL主从库</w:t>
            </w:r>
            <w:r w:rsidR="00D33A94">
              <w:rPr>
                <w:rFonts w:ascii="宋体" w:hAnsi="宋体" w:cs="宋体" w:hint="eastAsia"/>
                <w:color w:val="000000"/>
              </w:rPr>
              <w:t>（主站与站群）</w:t>
            </w:r>
            <w:r w:rsidRPr="009F31AF">
              <w:rPr>
                <w:rFonts w:ascii="宋体" w:hAnsi="宋体" w:cs="宋体" w:hint="eastAsia"/>
                <w:color w:val="000000"/>
              </w:rPr>
              <w:t>和1套Oracle</w:t>
            </w:r>
            <w:r w:rsidR="00BB50CE">
              <w:rPr>
                <w:rFonts w:ascii="宋体" w:hAnsi="宋体" w:cs="宋体" w:hint="eastAsia"/>
                <w:color w:val="000000"/>
              </w:rPr>
              <w:t>单机</w:t>
            </w:r>
            <w:r w:rsidRPr="009F31AF">
              <w:rPr>
                <w:rFonts w:ascii="宋体" w:hAnsi="宋体" w:cs="宋体" w:hint="eastAsia"/>
                <w:color w:val="000000"/>
              </w:rPr>
              <w:t>库</w:t>
            </w:r>
            <w:r w:rsidR="00D33A94">
              <w:rPr>
                <w:rFonts w:ascii="宋体" w:hAnsi="宋体" w:cs="宋体" w:hint="eastAsia"/>
                <w:color w:val="000000"/>
              </w:rPr>
              <w:t>（</w:t>
            </w:r>
            <w:r w:rsidR="00BB50CE">
              <w:rPr>
                <w:rFonts w:ascii="宋体" w:hAnsi="宋体" w:cs="宋体" w:hint="eastAsia"/>
                <w:color w:val="000000"/>
              </w:rPr>
              <w:t>计费系统</w:t>
            </w:r>
            <w:r w:rsidR="00D33A94">
              <w:rPr>
                <w:rFonts w:ascii="宋体" w:hAnsi="宋体" w:cs="宋体" w:hint="eastAsia"/>
                <w:color w:val="000000"/>
              </w:rPr>
              <w:t>）</w:t>
            </w:r>
            <w:r w:rsidRPr="009F31AF">
              <w:rPr>
                <w:rFonts w:ascii="宋体" w:hAnsi="宋体" w:cs="宋体" w:hint="eastAsia"/>
                <w:color w:val="000000"/>
              </w:rPr>
              <w:t>；包含服务期内新增的Oracle、S</w:t>
            </w:r>
            <w:r w:rsidRPr="009F31AF">
              <w:rPr>
                <w:rFonts w:ascii="宋体" w:hAnsi="宋体" w:cs="宋体"/>
                <w:color w:val="000000"/>
              </w:rPr>
              <w:t>QL S</w:t>
            </w:r>
            <w:r w:rsidRPr="009F31AF">
              <w:rPr>
                <w:rFonts w:ascii="宋体" w:hAnsi="宋体" w:cs="宋体" w:hint="eastAsia"/>
                <w:color w:val="000000"/>
              </w:rPr>
              <w:t>erver</w:t>
            </w:r>
            <w:r w:rsidR="00EC1314">
              <w:rPr>
                <w:rFonts w:ascii="宋体" w:hAnsi="宋体" w:cs="宋体" w:hint="eastAsia"/>
                <w:color w:val="000000"/>
              </w:rPr>
              <w:t>、MySQL</w:t>
            </w:r>
            <w:r w:rsidRPr="009F31AF">
              <w:rPr>
                <w:rFonts w:ascii="宋体" w:hAnsi="宋体" w:cs="宋体" w:hint="eastAsia"/>
                <w:color w:val="000000"/>
              </w:rPr>
              <w:t>以及其它主流数据库。</w:t>
            </w:r>
          </w:p>
          <w:p w14:paraId="7D7940AA" w14:textId="544FB8F9" w:rsidR="00F22C6C" w:rsidRPr="00F963F6" w:rsidRDefault="00F22C6C" w:rsidP="002C4CEA">
            <w:pPr>
              <w:pStyle w:val="a4"/>
              <w:adjustRightInd w:val="0"/>
              <w:snapToGrid w:val="0"/>
              <w:ind w:firstLineChars="0" w:firstLine="0"/>
              <w:jc w:val="left"/>
              <w:rPr>
                <w:rFonts w:ascii="宋体" w:hAnsi="宋体" w:cs="宋体"/>
                <w:color w:val="000000"/>
              </w:rPr>
            </w:pPr>
            <w:r w:rsidRPr="00F963F6">
              <w:rPr>
                <w:rFonts w:ascii="宋体" w:hAnsi="宋体" w:cs="宋体" w:hint="eastAsia"/>
                <w:color w:val="000000"/>
              </w:rPr>
              <w:t>（</w:t>
            </w:r>
            <w:r w:rsidR="00E9106F" w:rsidRPr="00F963F6">
              <w:rPr>
                <w:rFonts w:ascii="宋体" w:hAnsi="宋体" w:cs="宋体" w:hint="eastAsia"/>
                <w:color w:val="000000"/>
              </w:rPr>
              <w:t>二</w:t>
            </w:r>
            <w:r w:rsidRPr="00F963F6">
              <w:rPr>
                <w:rFonts w:ascii="宋体" w:hAnsi="宋体" w:cs="宋体" w:hint="eastAsia"/>
                <w:color w:val="000000"/>
              </w:rPr>
              <w:t>）广西大学信息网络中心</w:t>
            </w:r>
            <w:r w:rsidR="003C4D98" w:rsidRPr="00F963F6">
              <w:rPr>
                <w:rFonts w:ascii="宋体" w:hAnsi="宋体" w:cs="宋体" w:hint="eastAsia"/>
                <w:color w:val="000000"/>
              </w:rPr>
              <w:t>负责运</w:t>
            </w:r>
            <w:r w:rsidR="00EA3B45" w:rsidRPr="00F963F6">
              <w:rPr>
                <w:rFonts w:ascii="宋体" w:hAnsi="宋体" w:cs="宋体" w:hint="eastAsia"/>
                <w:color w:val="000000"/>
              </w:rPr>
              <w:t>营</w:t>
            </w:r>
            <w:r w:rsidRPr="00F963F6">
              <w:rPr>
                <w:rFonts w:ascii="宋体" w:hAnsi="宋体" w:cs="宋体" w:hint="eastAsia"/>
                <w:color w:val="000000"/>
              </w:rPr>
              <w:t>的</w:t>
            </w:r>
            <w:r w:rsidR="00584963" w:rsidRPr="00F963F6">
              <w:rPr>
                <w:rFonts w:ascii="宋体" w:hAnsi="宋体" w:cs="宋体" w:hint="eastAsia"/>
                <w:color w:val="000000"/>
              </w:rPr>
              <w:t>校级</w:t>
            </w:r>
            <w:r w:rsidRPr="00F963F6">
              <w:rPr>
                <w:rFonts w:ascii="宋体" w:hAnsi="宋体" w:cs="宋体" w:hint="eastAsia"/>
                <w:color w:val="000000"/>
              </w:rPr>
              <w:t>虚拟化平台。</w:t>
            </w:r>
            <w:r w:rsidR="00EA3B45" w:rsidRPr="00F963F6">
              <w:rPr>
                <w:rFonts w:ascii="宋体" w:hAnsi="宋体" w:cs="宋体" w:hint="eastAsia"/>
                <w:color w:val="000000"/>
              </w:rPr>
              <w:t>包括但不限于</w:t>
            </w:r>
            <w:r w:rsidRPr="00F963F6">
              <w:rPr>
                <w:rFonts w:ascii="宋体" w:hAnsi="宋体" w:cs="宋体" w:hint="eastAsia"/>
                <w:color w:val="000000"/>
              </w:rPr>
              <w:t>现有4套平台</w:t>
            </w:r>
            <w:r w:rsidR="005A5E7F" w:rsidRPr="00F963F6">
              <w:rPr>
                <w:rFonts w:ascii="宋体" w:hAnsi="宋体" w:cs="宋体" w:hint="eastAsia"/>
                <w:color w:val="000000"/>
              </w:rPr>
              <w:t>（</w:t>
            </w:r>
            <w:r w:rsidR="00256071" w:rsidRPr="00F963F6">
              <w:rPr>
                <w:rFonts w:ascii="宋体" w:hAnsi="宋体" w:cs="宋体" w:hint="eastAsia"/>
                <w:color w:val="000000"/>
              </w:rPr>
              <w:t>包括</w:t>
            </w:r>
            <w:r w:rsidR="005A5E7F" w:rsidRPr="00F963F6">
              <w:rPr>
                <w:rFonts w:ascii="宋体" w:hAnsi="宋体" w:cs="宋体" w:hint="eastAsia"/>
                <w:color w:val="000000"/>
              </w:rPr>
              <w:t>校园网生产集群、教学集群</w:t>
            </w:r>
            <w:r w:rsidR="008961D9" w:rsidRPr="00F963F6">
              <w:rPr>
                <w:rFonts w:ascii="宋体" w:hAnsi="宋体" w:cs="宋体" w:hint="eastAsia"/>
                <w:color w:val="000000"/>
              </w:rPr>
              <w:t>，</w:t>
            </w:r>
            <w:r w:rsidR="005A5E7F" w:rsidRPr="00F963F6">
              <w:rPr>
                <w:rFonts w:ascii="宋体" w:hAnsi="宋体" w:cs="宋体" w:hint="eastAsia"/>
                <w:color w:val="000000"/>
              </w:rPr>
              <w:t>网上办事大厅、</w:t>
            </w:r>
            <w:proofErr w:type="gramStart"/>
            <w:r w:rsidR="005A5E7F" w:rsidRPr="00F963F6">
              <w:rPr>
                <w:rFonts w:ascii="宋体" w:hAnsi="宋体" w:cs="宋体" w:hint="eastAsia"/>
                <w:color w:val="000000"/>
              </w:rPr>
              <w:t>一</w:t>
            </w:r>
            <w:proofErr w:type="gramEnd"/>
            <w:r w:rsidR="005A5E7F" w:rsidRPr="00F963F6">
              <w:rPr>
                <w:rFonts w:ascii="宋体" w:hAnsi="宋体" w:cs="宋体" w:hint="eastAsia"/>
                <w:color w:val="000000"/>
              </w:rPr>
              <w:t>卡通、主站与站群、网管与计费系统</w:t>
            </w:r>
            <w:r w:rsidR="00DE647B" w:rsidRPr="00F963F6">
              <w:rPr>
                <w:rFonts w:ascii="宋体" w:hAnsi="宋体" w:cs="宋体" w:hint="eastAsia"/>
                <w:color w:val="000000"/>
              </w:rPr>
              <w:t>、国产数据库集群</w:t>
            </w:r>
            <w:r w:rsidR="00D248B1">
              <w:rPr>
                <w:rFonts w:ascii="宋体" w:hAnsi="宋体" w:cs="宋体" w:hint="eastAsia"/>
                <w:color w:val="000000"/>
              </w:rPr>
              <w:t>、海光2</w:t>
            </w:r>
            <w:r w:rsidR="00D248B1">
              <w:rPr>
                <w:rFonts w:ascii="宋体" w:hAnsi="宋体" w:cs="宋体"/>
                <w:color w:val="000000"/>
              </w:rPr>
              <w:t>026</w:t>
            </w:r>
            <w:r w:rsidR="005B0A0F" w:rsidRPr="00F963F6">
              <w:rPr>
                <w:rFonts w:ascii="宋体" w:hAnsi="宋体" w:cs="宋体" w:hint="eastAsia"/>
                <w:color w:val="000000"/>
              </w:rPr>
              <w:t>等</w:t>
            </w:r>
            <w:r w:rsidR="008961D9" w:rsidRPr="00F963F6">
              <w:rPr>
                <w:rFonts w:ascii="宋体" w:hAnsi="宋体" w:cs="宋体" w:hint="eastAsia"/>
                <w:color w:val="000000"/>
              </w:rPr>
              <w:t>集群</w:t>
            </w:r>
            <w:r w:rsidR="005A5E7F" w:rsidRPr="00F963F6">
              <w:rPr>
                <w:rFonts w:ascii="宋体" w:hAnsi="宋体" w:cs="宋体" w:hint="eastAsia"/>
                <w:color w:val="000000"/>
              </w:rPr>
              <w:t>）</w:t>
            </w:r>
            <w:r w:rsidRPr="00F963F6">
              <w:rPr>
                <w:rFonts w:ascii="宋体" w:hAnsi="宋体" w:cs="宋体" w:hint="eastAsia"/>
                <w:color w:val="000000"/>
              </w:rPr>
              <w:t>，</w:t>
            </w:r>
            <w:r w:rsidR="006C4584" w:rsidRPr="00F963F6">
              <w:rPr>
                <w:rFonts w:ascii="宋体" w:hAnsi="宋体" w:cs="宋体" w:hint="eastAsia"/>
                <w:color w:val="000000"/>
              </w:rPr>
              <w:t>不少于50</w:t>
            </w:r>
            <w:r w:rsidRPr="00F963F6">
              <w:rPr>
                <w:rFonts w:ascii="宋体" w:hAnsi="宋体" w:cs="宋体" w:hint="eastAsia"/>
                <w:color w:val="000000"/>
              </w:rPr>
              <w:t>台物理服务器，</w:t>
            </w:r>
            <w:r w:rsidR="00997944" w:rsidRPr="00F963F6">
              <w:rPr>
                <w:rFonts w:ascii="宋体" w:hAnsi="宋体" w:cs="宋体" w:hint="eastAsia"/>
                <w:color w:val="000000"/>
              </w:rPr>
              <w:t>不少于</w:t>
            </w:r>
            <w:r w:rsidRPr="00F963F6">
              <w:rPr>
                <w:rFonts w:ascii="宋体" w:hAnsi="宋体" w:cs="宋体" w:hint="eastAsia"/>
                <w:color w:val="000000"/>
              </w:rPr>
              <w:t>1</w:t>
            </w:r>
            <w:r w:rsidR="00997944" w:rsidRPr="00F963F6">
              <w:rPr>
                <w:rFonts w:ascii="宋体" w:hAnsi="宋体" w:cs="宋体" w:hint="eastAsia"/>
                <w:color w:val="000000"/>
              </w:rPr>
              <w:t>4</w:t>
            </w:r>
            <w:r w:rsidRPr="00F963F6">
              <w:rPr>
                <w:rFonts w:ascii="宋体" w:hAnsi="宋体" w:cs="宋体" w:hint="eastAsia"/>
                <w:color w:val="000000"/>
              </w:rPr>
              <w:t>00台虚拟机，版本有V</w:t>
            </w:r>
            <w:r w:rsidRPr="00F963F6">
              <w:rPr>
                <w:rFonts w:ascii="宋体" w:hAnsi="宋体" w:cs="宋体"/>
                <w:color w:val="000000"/>
              </w:rPr>
              <w:t>M</w:t>
            </w:r>
            <w:r w:rsidRPr="00F963F6">
              <w:rPr>
                <w:rFonts w:ascii="宋体" w:hAnsi="宋体" w:cs="宋体" w:hint="eastAsia"/>
                <w:color w:val="000000"/>
              </w:rPr>
              <w:t>ware</w:t>
            </w:r>
            <w:r w:rsidRPr="00F963F6">
              <w:rPr>
                <w:rFonts w:ascii="宋体" w:hAnsi="宋体" w:cs="宋体"/>
                <w:color w:val="000000"/>
              </w:rPr>
              <w:t xml:space="preserve"> </w:t>
            </w:r>
            <w:r w:rsidRPr="00F963F6">
              <w:rPr>
                <w:rFonts w:ascii="宋体" w:hAnsi="宋体" w:cs="宋体" w:hint="eastAsia"/>
                <w:color w:val="000000"/>
              </w:rPr>
              <w:t>v</w:t>
            </w:r>
            <w:r w:rsidRPr="00F963F6">
              <w:rPr>
                <w:rFonts w:ascii="宋体" w:hAnsi="宋体" w:cs="宋体"/>
                <w:color w:val="000000"/>
              </w:rPr>
              <w:t>Sphere5.</w:t>
            </w:r>
            <w:r w:rsidR="0000043E" w:rsidRPr="00F963F6">
              <w:rPr>
                <w:rFonts w:ascii="宋体" w:hAnsi="宋体" w:cs="宋体"/>
                <w:color w:val="000000"/>
              </w:rPr>
              <w:t>X</w:t>
            </w:r>
            <w:r w:rsidRPr="00F963F6">
              <w:rPr>
                <w:rFonts w:ascii="宋体" w:hAnsi="宋体" w:cs="宋体"/>
                <w:color w:val="000000"/>
              </w:rPr>
              <w:t>/6.</w:t>
            </w:r>
            <w:r w:rsidR="0000043E" w:rsidRPr="00F963F6">
              <w:rPr>
                <w:rFonts w:ascii="宋体" w:hAnsi="宋体" w:cs="宋体"/>
                <w:color w:val="000000"/>
              </w:rPr>
              <w:t>X</w:t>
            </w:r>
            <w:r w:rsidR="00DA28D6" w:rsidRPr="00F963F6">
              <w:rPr>
                <w:rFonts w:ascii="宋体" w:hAnsi="宋体" w:cs="宋体" w:hint="eastAsia"/>
                <w:color w:val="000000"/>
              </w:rPr>
              <w:t>、H</w:t>
            </w:r>
            <w:r w:rsidR="00DA28D6" w:rsidRPr="00F963F6">
              <w:rPr>
                <w:rFonts w:ascii="宋体" w:hAnsi="宋体" w:cs="宋体"/>
                <w:color w:val="000000"/>
              </w:rPr>
              <w:t>3C CAS</w:t>
            </w:r>
            <w:r w:rsidRPr="00F963F6">
              <w:rPr>
                <w:rFonts w:ascii="宋体" w:hAnsi="宋体" w:cs="宋体" w:hint="eastAsia"/>
                <w:color w:val="000000"/>
              </w:rPr>
              <w:t>等；包含服务期内新增的V</w:t>
            </w:r>
            <w:r w:rsidRPr="00F963F6">
              <w:rPr>
                <w:rFonts w:ascii="宋体" w:hAnsi="宋体" w:cs="宋体"/>
                <w:color w:val="000000"/>
              </w:rPr>
              <w:t>M</w:t>
            </w:r>
            <w:r w:rsidRPr="00F963F6">
              <w:rPr>
                <w:rFonts w:ascii="宋体" w:hAnsi="宋体" w:cs="宋体" w:hint="eastAsia"/>
                <w:color w:val="000000"/>
              </w:rPr>
              <w:t>ware以及</w:t>
            </w:r>
            <w:r w:rsidR="001F71DC" w:rsidRPr="00F963F6">
              <w:rPr>
                <w:rFonts w:ascii="宋体" w:hAnsi="宋体" w:cs="宋体" w:hint="eastAsia"/>
                <w:color w:val="000000"/>
              </w:rPr>
              <w:t>国产</w:t>
            </w:r>
            <w:r w:rsidRPr="00F963F6">
              <w:rPr>
                <w:rFonts w:ascii="宋体" w:hAnsi="宋体" w:cs="宋体" w:hint="eastAsia"/>
                <w:color w:val="000000"/>
              </w:rPr>
              <w:t>虚拟化平台。</w:t>
            </w:r>
            <w:r w:rsidR="00E0671A" w:rsidRPr="00F963F6">
              <w:rPr>
                <w:rFonts w:ascii="宋体" w:hAnsi="宋体" w:cs="宋体" w:hint="eastAsia"/>
                <w:color w:val="000000"/>
              </w:rPr>
              <w:t>包括</w:t>
            </w:r>
            <w:r w:rsidRPr="00F963F6">
              <w:rPr>
                <w:rFonts w:ascii="宋体" w:hAnsi="宋体" w:cs="宋体" w:hint="eastAsia"/>
                <w:color w:val="000000"/>
              </w:rPr>
              <w:t>虚拟化平台涉及的服务器、存储阵列与光纤交换机等设备（设备故障涉及的备件更换除外）。</w:t>
            </w:r>
          </w:p>
          <w:p w14:paraId="5A74C9CE" w14:textId="55DEAB76" w:rsidR="00E9106F" w:rsidRPr="00F963F6" w:rsidRDefault="00B913B0" w:rsidP="00E9106F">
            <w:pPr>
              <w:pStyle w:val="1"/>
              <w:numPr>
                <w:ilvl w:val="0"/>
                <w:numId w:val="0"/>
              </w:numPr>
              <w:adjustRightInd w:val="0"/>
              <w:snapToGrid w:val="0"/>
              <w:spacing w:before="0" w:after="0" w:line="240" w:lineRule="auto"/>
              <w:jc w:val="left"/>
              <w:rPr>
                <w:rFonts w:ascii="宋体" w:eastAsiaTheme="minorEastAsia" w:hAnsi="宋体" w:cs="宋体"/>
                <w:b w:val="0"/>
                <w:color w:val="000000"/>
                <w:kern w:val="2"/>
                <w:sz w:val="21"/>
                <w:szCs w:val="22"/>
              </w:rPr>
            </w:pPr>
            <w:r w:rsidRPr="00F963F6">
              <w:rPr>
                <w:rFonts w:ascii="宋体" w:eastAsiaTheme="minorEastAsia" w:hAnsi="宋体" w:cs="宋体" w:hint="eastAsia"/>
                <w:b w:val="0"/>
                <w:color w:val="000000"/>
                <w:kern w:val="2"/>
                <w:sz w:val="21"/>
                <w:szCs w:val="22"/>
              </w:rPr>
              <w:t>（三）</w:t>
            </w:r>
            <w:r w:rsidR="00197AD2" w:rsidRPr="00F963F6">
              <w:rPr>
                <w:rFonts w:ascii="宋体" w:eastAsiaTheme="minorEastAsia" w:hAnsi="宋体" w:cs="宋体" w:hint="eastAsia"/>
                <w:b w:val="0"/>
                <w:color w:val="000000"/>
                <w:kern w:val="2"/>
                <w:sz w:val="21"/>
                <w:szCs w:val="22"/>
              </w:rPr>
              <w:t>双周巡检、</w:t>
            </w:r>
            <w:r w:rsidR="00741064" w:rsidRPr="00F963F6">
              <w:rPr>
                <w:rFonts w:ascii="宋体" w:eastAsiaTheme="minorEastAsia" w:hAnsi="宋体" w:cs="宋体" w:hint="eastAsia"/>
                <w:b w:val="0"/>
                <w:color w:val="000000"/>
                <w:kern w:val="2"/>
                <w:sz w:val="21"/>
                <w:szCs w:val="22"/>
              </w:rPr>
              <w:t>运</w:t>
            </w:r>
            <w:proofErr w:type="gramStart"/>
            <w:r w:rsidR="00741064" w:rsidRPr="00F963F6">
              <w:rPr>
                <w:rFonts w:ascii="宋体" w:eastAsiaTheme="minorEastAsia" w:hAnsi="宋体" w:cs="宋体" w:hint="eastAsia"/>
                <w:b w:val="0"/>
                <w:color w:val="000000"/>
                <w:kern w:val="2"/>
                <w:sz w:val="21"/>
                <w:szCs w:val="22"/>
              </w:rPr>
              <w:t>维</w:t>
            </w:r>
            <w:r w:rsidR="00065073" w:rsidRPr="00065073">
              <w:rPr>
                <w:rFonts w:ascii="宋体" w:eastAsiaTheme="minorEastAsia" w:hAnsi="宋体" w:cs="宋体" w:hint="eastAsia"/>
                <w:b w:val="0"/>
                <w:color w:val="000000"/>
                <w:kern w:val="2"/>
                <w:sz w:val="21"/>
                <w:szCs w:val="22"/>
              </w:rPr>
              <w:t>中国</w:t>
            </w:r>
            <w:proofErr w:type="gramEnd"/>
            <w:r w:rsidR="00065073" w:rsidRPr="00065073">
              <w:rPr>
                <w:rFonts w:ascii="宋体" w:eastAsiaTheme="minorEastAsia" w:hAnsi="宋体" w:cs="宋体" w:hint="eastAsia"/>
                <w:b w:val="0"/>
                <w:color w:val="000000"/>
                <w:kern w:val="2"/>
                <w:sz w:val="21"/>
                <w:szCs w:val="22"/>
              </w:rPr>
              <w:t>-东盟研究院</w:t>
            </w:r>
            <w:r w:rsidR="00A636E1" w:rsidRPr="00F963F6">
              <w:rPr>
                <w:rFonts w:ascii="宋体" w:eastAsiaTheme="minorEastAsia" w:hAnsi="宋体" w:cs="宋体" w:hint="eastAsia"/>
                <w:b w:val="0"/>
                <w:color w:val="000000"/>
                <w:kern w:val="2"/>
                <w:sz w:val="21"/>
                <w:szCs w:val="22"/>
              </w:rPr>
              <w:t>机房</w:t>
            </w:r>
            <w:r w:rsidR="003C2BB4" w:rsidRPr="00F963F6">
              <w:rPr>
                <w:rFonts w:ascii="宋体" w:eastAsiaTheme="minorEastAsia" w:hAnsi="宋体" w:cs="宋体" w:hint="eastAsia"/>
                <w:b w:val="0"/>
                <w:color w:val="000000"/>
                <w:kern w:val="2"/>
                <w:sz w:val="21"/>
                <w:szCs w:val="22"/>
              </w:rPr>
              <w:t>的</w:t>
            </w:r>
            <w:proofErr w:type="gramStart"/>
            <w:r w:rsidR="003C2BB4" w:rsidRPr="00F963F6">
              <w:rPr>
                <w:rFonts w:ascii="宋体" w:eastAsiaTheme="minorEastAsia" w:hAnsi="宋体" w:cs="宋体" w:hint="eastAsia"/>
                <w:b w:val="0"/>
                <w:color w:val="000000"/>
                <w:kern w:val="2"/>
                <w:sz w:val="21"/>
                <w:szCs w:val="22"/>
              </w:rPr>
              <w:t>1套</w:t>
            </w:r>
            <w:r w:rsidR="00F83479" w:rsidRPr="00F963F6">
              <w:rPr>
                <w:rFonts w:ascii="宋体" w:eastAsiaTheme="minorEastAsia" w:hAnsi="宋体" w:cs="宋体" w:hint="eastAsia"/>
                <w:b w:val="0"/>
                <w:color w:val="000000"/>
                <w:kern w:val="2"/>
                <w:sz w:val="21"/>
                <w:szCs w:val="22"/>
              </w:rPr>
              <w:t>云</w:t>
            </w:r>
            <w:proofErr w:type="gramEnd"/>
            <w:r w:rsidR="00F83479" w:rsidRPr="00F963F6">
              <w:rPr>
                <w:rFonts w:ascii="宋体" w:eastAsiaTheme="minorEastAsia" w:hAnsi="宋体" w:cs="宋体" w:hint="eastAsia"/>
                <w:b w:val="0"/>
                <w:color w:val="000000"/>
                <w:kern w:val="2"/>
                <w:sz w:val="21"/>
                <w:szCs w:val="22"/>
              </w:rPr>
              <w:t>轴</w:t>
            </w:r>
            <w:r w:rsidR="003C2BB4" w:rsidRPr="00F963F6">
              <w:rPr>
                <w:rFonts w:ascii="宋体" w:eastAsiaTheme="minorEastAsia" w:hAnsi="宋体" w:cs="宋体" w:hint="eastAsia"/>
                <w:b w:val="0"/>
                <w:color w:val="000000"/>
                <w:kern w:val="2"/>
                <w:sz w:val="21"/>
                <w:szCs w:val="22"/>
              </w:rPr>
              <w:t>ZStack云平台，包括68台机架式服务器</w:t>
            </w:r>
            <w:r w:rsidR="00FF55E3" w:rsidRPr="00F963F6">
              <w:rPr>
                <w:rFonts w:ascii="宋体" w:eastAsiaTheme="minorEastAsia" w:hAnsi="宋体" w:cs="宋体" w:hint="eastAsia"/>
                <w:b w:val="0"/>
                <w:color w:val="000000"/>
                <w:kern w:val="2"/>
                <w:sz w:val="21"/>
                <w:szCs w:val="22"/>
              </w:rPr>
              <w:t>、</w:t>
            </w:r>
            <w:r w:rsidR="003C2BB4" w:rsidRPr="00F963F6">
              <w:rPr>
                <w:rFonts w:ascii="宋体" w:eastAsiaTheme="minorEastAsia" w:hAnsi="宋体" w:cs="宋体" w:hint="eastAsia"/>
                <w:b w:val="0"/>
                <w:color w:val="000000"/>
                <w:kern w:val="2"/>
                <w:sz w:val="21"/>
                <w:szCs w:val="22"/>
              </w:rPr>
              <w:t>4台GPU服务器</w:t>
            </w:r>
            <w:r w:rsidR="00FF55E3" w:rsidRPr="00F963F6">
              <w:rPr>
                <w:rFonts w:ascii="宋体" w:eastAsiaTheme="minorEastAsia" w:hAnsi="宋体" w:cs="宋体" w:hint="eastAsia"/>
                <w:b w:val="0"/>
                <w:color w:val="000000"/>
                <w:kern w:val="2"/>
                <w:sz w:val="21"/>
                <w:szCs w:val="22"/>
              </w:rPr>
              <w:t>与6台存储设备</w:t>
            </w:r>
            <w:r w:rsidR="004A4EBF" w:rsidRPr="00F963F6">
              <w:rPr>
                <w:rFonts w:ascii="宋体" w:eastAsiaTheme="minorEastAsia" w:hAnsi="宋体" w:cs="宋体" w:hint="eastAsia"/>
                <w:b w:val="0"/>
                <w:color w:val="000000"/>
                <w:kern w:val="2"/>
                <w:sz w:val="21"/>
                <w:szCs w:val="22"/>
              </w:rPr>
              <w:t>（设备故障涉及的备件更换除外）</w:t>
            </w:r>
            <w:r w:rsidR="003C2BB4" w:rsidRPr="00F963F6">
              <w:rPr>
                <w:rFonts w:ascii="宋体" w:eastAsiaTheme="minorEastAsia" w:hAnsi="宋体" w:cs="宋体" w:hint="eastAsia"/>
                <w:b w:val="0"/>
                <w:color w:val="000000"/>
                <w:kern w:val="2"/>
                <w:sz w:val="21"/>
                <w:szCs w:val="22"/>
              </w:rPr>
              <w:t>。</w:t>
            </w:r>
            <w:r w:rsidR="00A66620" w:rsidRPr="00F963F6">
              <w:rPr>
                <w:rFonts w:ascii="宋体" w:eastAsiaTheme="minorEastAsia" w:hAnsi="宋体" w:cs="宋体" w:hint="eastAsia"/>
                <w:b w:val="0"/>
                <w:color w:val="000000"/>
                <w:kern w:val="2"/>
                <w:sz w:val="21"/>
                <w:szCs w:val="22"/>
              </w:rPr>
              <w:t>对原有机房设备进行资产梳理，整理云平台的计算集群、分布式对象存储集群、GPU集群与超融合集群的</w:t>
            </w:r>
            <w:r w:rsidR="004F65A0" w:rsidRPr="00F963F6">
              <w:rPr>
                <w:rFonts w:ascii="宋体" w:eastAsiaTheme="minorEastAsia" w:hAnsi="宋体" w:cs="宋体" w:hint="eastAsia"/>
                <w:b w:val="0"/>
                <w:color w:val="000000"/>
                <w:kern w:val="2"/>
                <w:sz w:val="21"/>
                <w:szCs w:val="22"/>
              </w:rPr>
              <w:t>资源</w:t>
            </w:r>
            <w:r w:rsidR="00A66620" w:rsidRPr="00F963F6">
              <w:rPr>
                <w:rFonts w:ascii="宋体" w:eastAsiaTheme="minorEastAsia" w:hAnsi="宋体" w:cs="宋体" w:hint="eastAsia"/>
                <w:b w:val="0"/>
                <w:color w:val="000000"/>
                <w:kern w:val="2"/>
                <w:sz w:val="21"/>
                <w:szCs w:val="22"/>
              </w:rPr>
              <w:t>配置</w:t>
            </w:r>
            <w:r w:rsidR="0023020F" w:rsidRPr="00F963F6">
              <w:rPr>
                <w:rFonts w:ascii="宋体" w:eastAsiaTheme="minorEastAsia" w:hAnsi="宋体" w:cs="宋体" w:hint="eastAsia"/>
                <w:b w:val="0"/>
                <w:color w:val="000000"/>
                <w:kern w:val="2"/>
                <w:sz w:val="21"/>
                <w:szCs w:val="22"/>
              </w:rPr>
              <w:t>、</w:t>
            </w:r>
            <w:r w:rsidR="00A66620" w:rsidRPr="00F963F6">
              <w:rPr>
                <w:rFonts w:ascii="宋体" w:eastAsiaTheme="minorEastAsia" w:hAnsi="宋体" w:cs="宋体" w:hint="eastAsia"/>
                <w:b w:val="0"/>
                <w:color w:val="000000"/>
                <w:kern w:val="2"/>
                <w:sz w:val="21"/>
                <w:szCs w:val="22"/>
              </w:rPr>
              <w:t>虚拟机清单与资源使用情况</w:t>
            </w:r>
            <w:r w:rsidR="00187972" w:rsidRPr="00F963F6">
              <w:rPr>
                <w:rFonts w:ascii="宋体" w:eastAsiaTheme="minorEastAsia" w:hAnsi="宋体" w:cs="宋体" w:hint="eastAsia"/>
                <w:b w:val="0"/>
                <w:color w:val="000000"/>
                <w:kern w:val="2"/>
                <w:sz w:val="21"/>
                <w:szCs w:val="22"/>
              </w:rPr>
              <w:t>，</w:t>
            </w:r>
            <w:r w:rsidR="00F55A6A" w:rsidRPr="00F963F6">
              <w:rPr>
                <w:rFonts w:ascii="宋体" w:eastAsiaTheme="minorEastAsia" w:hAnsi="宋体" w:cs="宋体" w:hint="eastAsia"/>
                <w:b w:val="0"/>
                <w:color w:val="000000"/>
                <w:kern w:val="2"/>
                <w:sz w:val="21"/>
                <w:szCs w:val="22"/>
              </w:rPr>
              <w:t>在目前硬件条件下</w:t>
            </w:r>
            <w:r w:rsidR="00187972" w:rsidRPr="00F963F6">
              <w:rPr>
                <w:rFonts w:ascii="宋体" w:eastAsiaTheme="minorEastAsia" w:hAnsi="宋体" w:cs="宋体" w:hint="eastAsia"/>
                <w:b w:val="0"/>
                <w:color w:val="000000"/>
                <w:kern w:val="2"/>
                <w:sz w:val="21"/>
                <w:szCs w:val="22"/>
              </w:rPr>
              <w:t>对各物理与虚拟资源进行调整优化</w:t>
            </w:r>
            <w:r w:rsidR="00E668EF" w:rsidRPr="00F963F6">
              <w:rPr>
                <w:rFonts w:ascii="宋体" w:eastAsiaTheme="minorEastAsia" w:hAnsi="宋体" w:cs="宋体" w:hint="eastAsia"/>
                <w:b w:val="0"/>
                <w:color w:val="000000"/>
                <w:kern w:val="2"/>
                <w:sz w:val="21"/>
                <w:szCs w:val="22"/>
              </w:rPr>
              <w:t>。</w:t>
            </w:r>
          </w:p>
          <w:p w14:paraId="3714631D" w14:textId="55DA7096" w:rsidR="00130A50" w:rsidRDefault="00374FE1" w:rsidP="00130A50">
            <w:pPr>
              <w:rPr>
                <w:rFonts w:ascii="宋体" w:hAnsi="宋体" w:cs="宋体"/>
                <w:color w:val="000000"/>
              </w:rPr>
            </w:pPr>
            <w:r w:rsidRPr="00F963F6">
              <w:rPr>
                <w:rFonts w:ascii="宋体" w:hAnsi="宋体" w:cs="宋体" w:hint="eastAsia"/>
                <w:color w:val="000000"/>
              </w:rPr>
              <w:t>（四）</w:t>
            </w:r>
            <w:r w:rsidR="00197AD2" w:rsidRPr="00F963F6">
              <w:rPr>
                <w:rFonts w:ascii="宋体" w:hAnsi="宋体" w:cs="宋体" w:hint="eastAsia"/>
                <w:color w:val="000000"/>
              </w:rPr>
              <w:t>月巡检</w:t>
            </w:r>
            <w:r w:rsidR="00A636E1" w:rsidRPr="00F963F6">
              <w:rPr>
                <w:rFonts w:ascii="宋体" w:hAnsi="宋体" w:cs="宋体" w:hint="eastAsia"/>
                <w:color w:val="000000"/>
              </w:rPr>
              <w:t>运</w:t>
            </w:r>
            <w:proofErr w:type="gramStart"/>
            <w:r w:rsidR="00A636E1" w:rsidRPr="00F963F6">
              <w:rPr>
                <w:rFonts w:ascii="宋体" w:hAnsi="宋体" w:cs="宋体" w:hint="eastAsia"/>
                <w:color w:val="000000"/>
              </w:rPr>
              <w:t>维</w:t>
            </w:r>
            <w:r w:rsidR="00993164">
              <w:rPr>
                <w:rFonts w:ascii="宋体" w:hAnsi="宋体" w:cs="宋体" w:hint="eastAsia"/>
                <w:color w:val="000000"/>
              </w:rPr>
              <w:t>北校园</w:t>
            </w:r>
            <w:proofErr w:type="gramEnd"/>
            <w:r w:rsidR="00A636E1" w:rsidRPr="00F963F6">
              <w:rPr>
                <w:rFonts w:ascii="宋体" w:hAnsi="宋体" w:cs="宋体" w:hint="eastAsia"/>
                <w:color w:val="000000"/>
              </w:rPr>
              <w:t>机房的1套</w:t>
            </w:r>
            <w:r w:rsidR="0011003F" w:rsidRPr="00F963F6">
              <w:rPr>
                <w:rFonts w:ascii="宋体" w:hAnsi="宋体" w:cs="宋体" w:hint="eastAsia"/>
                <w:color w:val="000000"/>
              </w:rPr>
              <w:t>华为虚拟化</w:t>
            </w:r>
            <w:r w:rsidR="00A636E1" w:rsidRPr="00F963F6">
              <w:rPr>
                <w:rFonts w:ascii="宋体" w:hAnsi="宋体" w:cs="宋体" w:hint="eastAsia"/>
                <w:color w:val="000000"/>
              </w:rPr>
              <w:t>平台，包括</w:t>
            </w:r>
            <w:r w:rsidR="00360948" w:rsidRPr="00F963F6">
              <w:rPr>
                <w:rFonts w:ascii="宋体" w:hAnsi="宋体" w:cs="宋体" w:hint="eastAsia"/>
                <w:color w:val="000000"/>
              </w:rPr>
              <w:t>2</w:t>
            </w:r>
            <w:r w:rsidR="003A2CA1" w:rsidRPr="00F963F6">
              <w:rPr>
                <w:rFonts w:ascii="宋体" w:hAnsi="宋体" w:cs="宋体" w:hint="eastAsia"/>
                <w:color w:val="000000"/>
              </w:rPr>
              <w:t>7</w:t>
            </w:r>
            <w:r w:rsidR="00A636E1" w:rsidRPr="00F963F6">
              <w:rPr>
                <w:rFonts w:ascii="宋体" w:hAnsi="宋体" w:cs="宋体" w:hint="eastAsia"/>
                <w:color w:val="000000"/>
              </w:rPr>
              <w:t>台机架式服务器与</w:t>
            </w:r>
            <w:r w:rsidR="003A2CA1" w:rsidRPr="00F963F6">
              <w:rPr>
                <w:rFonts w:ascii="宋体" w:hAnsi="宋体" w:cs="宋体" w:hint="eastAsia"/>
                <w:color w:val="000000"/>
              </w:rPr>
              <w:t>3</w:t>
            </w:r>
            <w:r w:rsidR="00A636E1" w:rsidRPr="00F963F6">
              <w:rPr>
                <w:rFonts w:ascii="宋体" w:hAnsi="宋体" w:cs="宋体" w:hint="eastAsia"/>
                <w:color w:val="000000"/>
              </w:rPr>
              <w:t>台存储设备</w:t>
            </w:r>
            <w:r w:rsidR="004A4EBF" w:rsidRPr="00F963F6">
              <w:rPr>
                <w:rFonts w:ascii="宋体" w:hAnsi="宋体" w:cs="宋体" w:hint="eastAsia"/>
                <w:color w:val="000000"/>
              </w:rPr>
              <w:t>（设备故障涉及的备件更换除外）</w:t>
            </w:r>
            <w:r w:rsidR="00A636E1" w:rsidRPr="00F963F6">
              <w:rPr>
                <w:rFonts w:ascii="宋体" w:hAnsi="宋体" w:cs="宋体" w:hint="eastAsia"/>
                <w:color w:val="000000"/>
              </w:rPr>
              <w:t>。对原有机房设备进行资产梳理，整理</w:t>
            </w:r>
            <w:r w:rsidR="00254483" w:rsidRPr="00F963F6">
              <w:rPr>
                <w:rFonts w:ascii="宋体" w:hAnsi="宋体" w:cs="宋体" w:hint="eastAsia"/>
                <w:color w:val="000000"/>
              </w:rPr>
              <w:t>虚拟化平台</w:t>
            </w:r>
            <w:r w:rsidR="00A636E1" w:rsidRPr="00F963F6">
              <w:rPr>
                <w:rFonts w:ascii="宋体" w:hAnsi="宋体" w:cs="宋体" w:hint="eastAsia"/>
                <w:color w:val="000000"/>
              </w:rPr>
              <w:t>的</w:t>
            </w:r>
            <w:r w:rsidR="00254483" w:rsidRPr="00F963F6">
              <w:rPr>
                <w:rFonts w:ascii="宋体" w:hAnsi="宋体" w:cs="宋体" w:hint="eastAsia"/>
                <w:color w:val="000000"/>
              </w:rPr>
              <w:t>资源</w:t>
            </w:r>
            <w:r w:rsidR="00A636E1" w:rsidRPr="00F963F6">
              <w:rPr>
                <w:rFonts w:ascii="宋体" w:hAnsi="宋体" w:cs="宋体" w:hint="eastAsia"/>
                <w:color w:val="000000"/>
              </w:rPr>
              <w:t>配置</w:t>
            </w:r>
            <w:r w:rsidR="00102824" w:rsidRPr="00F963F6">
              <w:rPr>
                <w:rFonts w:ascii="宋体" w:hAnsi="宋体" w:cs="宋体" w:hint="eastAsia"/>
                <w:color w:val="000000"/>
              </w:rPr>
              <w:t>、</w:t>
            </w:r>
            <w:r w:rsidR="00A636E1" w:rsidRPr="00F963F6">
              <w:rPr>
                <w:rFonts w:ascii="宋体" w:hAnsi="宋体" w:cs="宋体" w:hint="eastAsia"/>
                <w:color w:val="000000"/>
              </w:rPr>
              <w:t>虚拟机清单与资源使用情况，对各物理与虚拟资源进行调整优化。</w:t>
            </w:r>
          </w:p>
          <w:p w14:paraId="5D984B75" w14:textId="47E18BE8" w:rsidR="00374FE1" w:rsidRPr="00374FE1" w:rsidRDefault="00374FE1" w:rsidP="00130A50">
            <w:pPr>
              <w:rPr>
                <w:rFonts w:ascii="宋体" w:hAnsi="宋体" w:cs="宋体" w:hint="eastAsia"/>
                <w:color w:val="000000"/>
              </w:rPr>
            </w:pPr>
            <w:r w:rsidRPr="00F963F6">
              <w:rPr>
                <w:rFonts w:ascii="宋体" w:hAnsi="宋体" w:cs="宋体" w:hint="eastAsia"/>
                <w:color w:val="000000"/>
              </w:rPr>
              <w:t>（</w:t>
            </w:r>
            <w:r>
              <w:rPr>
                <w:rFonts w:ascii="宋体" w:hAnsi="宋体" w:cs="宋体" w:hint="eastAsia"/>
                <w:color w:val="000000"/>
              </w:rPr>
              <w:t>五</w:t>
            </w:r>
            <w:r w:rsidRPr="00F963F6">
              <w:rPr>
                <w:rFonts w:ascii="宋体" w:hAnsi="宋体" w:cs="宋体" w:hint="eastAsia"/>
                <w:color w:val="000000"/>
              </w:rPr>
              <w:t>）</w:t>
            </w:r>
            <w:r w:rsidRPr="00374FE1">
              <w:rPr>
                <w:rFonts w:ascii="宋体" w:hAnsi="宋体" w:cs="宋体" w:hint="eastAsia"/>
                <w:color w:val="000000"/>
              </w:rPr>
              <w:t>含资源池服务器、存储、备份、云管理软件及权威DNS的设备安装部署及平台集成。</w:t>
            </w:r>
            <w:bookmarkStart w:id="0" w:name="_GoBack"/>
            <w:bookmarkEnd w:id="0"/>
          </w:p>
          <w:p w14:paraId="290E2AFF" w14:textId="66A742CA" w:rsidR="00DE647B" w:rsidRPr="00B030CA" w:rsidRDefault="00B030CA" w:rsidP="008D5477">
            <w:pPr>
              <w:ind w:firstLineChars="300" w:firstLine="630"/>
              <w:rPr>
                <w:rFonts w:ascii="宋体" w:hAnsi="宋体" w:cs="宋体"/>
                <w:color w:val="000000"/>
              </w:rPr>
            </w:pPr>
            <w:r w:rsidRPr="00B030CA">
              <w:rPr>
                <w:rFonts w:ascii="宋体" w:hAnsi="宋体" w:cs="宋体" w:hint="eastAsia"/>
                <w:color w:val="000000"/>
              </w:rPr>
              <w:t>配合完成广西大学信息网络中心因工作需要安排的其他数据库和虚拟化平台运维</w:t>
            </w:r>
            <w:r w:rsidRPr="00F963F6">
              <w:rPr>
                <w:rFonts w:ascii="宋体" w:hAnsi="宋体" w:cs="宋体" w:hint="eastAsia"/>
                <w:color w:val="000000"/>
              </w:rPr>
              <w:t>。</w:t>
            </w:r>
          </w:p>
          <w:p w14:paraId="2C17A75A" w14:textId="77777777" w:rsidR="00B030CA" w:rsidRPr="00D30E59" w:rsidRDefault="00B030CA" w:rsidP="00130A50">
            <w:pPr>
              <w:rPr>
                <w:color w:val="FF0000"/>
              </w:rPr>
            </w:pPr>
          </w:p>
          <w:p w14:paraId="5B13C7E2" w14:textId="3E95865B" w:rsidR="00085178" w:rsidRPr="00F8219F" w:rsidRDefault="00085178" w:rsidP="004065CF">
            <w:pPr>
              <w:pStyle w:val="1"/>
              <w:numPr>
                <w:ilvl w:val="0"/>
                <w:numId w:val="20"/>
              </w:numPr>
              <w:adjustRightInd w:val="0"/>
              <w:snapToGrid w:val="0"/>
              <w:spacing w:before="0" w:after="0" w:line="240" w:lineRule="auto"/>
              <w:jc w:val="left"/>
              <w:rPr>
                <w:sz w:val="21"/>
                <w:szCs w:val="21"/>
              </w:rPr>
            </w:pPr>
            <w:r w:rsidRPr="00F8219F">
              <w:rPr>
                <w:rFonts w:hint="eastAsia"/>
                <w:sz w:val="21"/>
                <w:szCs w:val="21"/>
              </w:rPr>
              <w:t>数据库运维服务</w:t>
            </w:r>
          </w:p>
          <w:p w14:paraId="20E80A23" w14:textId="09501506" w:rsidR="00085178" w:rsidRPr="004065CF" w:rsidRDefault="00085178" w:rsidP="004065CF">
            <w:pPr>
              <w:pStyle w:val="a4"/>
              <w:numPr>
                <w:ilvl w:val="1"/>
                <w:numId w:val="20"/>
              </w:numPr>
              <w:adjustRightInd w:val="0"/>
              <w:snapToGrid w:val="0"/>
              <w:ind w:firstLineChars="0"/>
              <w:jc w:val="left"/>
              <w:rPr>
                <w:b/>
                <w:color w:val="000000"/>
              </w:rPr>
            </w:pPr>
            <w:r w:rsidRPr="004065CF">
              <w:rPr>
                <w:rFonts w:hint="eastAsia"/>
                <w:b/>
                <w:color w:val="000000"/>
              </w:rPr>
              <w:t>日监控指标</w:t>
            </w:r>
          </w:p>
          <w:p w14:paraId="00D99CD0" w14:textId="77777777" w:rsidR="00085178" w:rsidRDefault="00085178" w:rsidP="00085178">
            <w:pPr>
              <w:adjustRightInd w:val="0"/>
              <w:snapToGrid w:val="0"/>
              <w:jc w:val="left"/>
              <w:rPr>
                <w:rFonts w:ascii="宋体"/>
                <w:color w:val="000000"/>
              </w:rPr>
            </w:pPr>
            <w:r>
              <w:rPr>
                <w:rFonts w:ascii="宋体" w:hAnsi="宋体" w:cs="宋体" w:hint="eastAsia"/>
                <w:color w:val="000000"/>
              </w:rPr>
              <w:t>每日至少应该检查以下内容：</w:t>
            </w:r>
          </w:p>
          <w:p w14:paraId="37617E9A" w14:textId="72FDD357" w:rsidR="00085178" w:rsidRPr="00440677" w:rsidRDefault="00544BB5" w:rsidP="00085178">
            <w:pPr>
              <w:adjustRightInd w:val="0"/>
              <w:snapToGrid w:val="0"/>
              <w:jc w:val="left"/>
              <w:rPr>
                <w:rFonts w:ascii="宋体"/>
                <w:b/>
                <w:color w:val="000000"/>
              </w:rPr>
            </w:pPr>
            <w:r>
              <w:rPr>
                <w:rFonts w:ascii="宋体" w:hAnsi="宋体" w:cs="宋体" w:hint="eastAsia"/>
                <w:b/>
                <w:color w:val="000000"/>
              </w:rPr>
              <w:t>2.1.</w:t>
            </w:r>
            <w:r w:rsidR="00085178" w:rsidRPr="00440677">
              <w:rPr>
                <w:rFonts w:ascii="宋体" w:hAnsi="宋体" w:cs="宋体"/>
                <w:b/>
                <w:color w:val="000000"/>
              </w:rPr>
              <w:t>1.</w:t>
            </w:r>
            <w:r w:rsidR="00085178" w:rsidRPr="00440677">
              <w:rPr>
                <w:rFonts w:ascii="宋体" w:hAnsi="宋体" w:cs="宋体" w:hint="eastAsia"/>
                <w:b/>
                <w:color w:val="000000"/>
              </w:rPr>
              <w:t>系统运行状态</w:t>
            </w:r>
          </w:p>
          <w:p w14:paraId="3242A5C6"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1</w:t>
            </w:r>
            <w:r>
              <w:rPr>
                <w:rFonts w:ascii="宋体" w:hAnsi="宋体" w:cs="宋体" w:hint="eastAsia"/>
                <w:color w:val="000000"/>
              </w:rPr>
              <w:t>）数据库状态，检查数据库当前处于</w:t>
            </w:r>
            <w:r>
              <w:rPr>
                <w:rFonts w:ascii="宋体" w:hAnsi="宋体" w:cs="宋体"/>
                <w:color w:val="000000"/>
              </w:rPr>
              <w:t>open</w:t>
            </w:r>
            <w:r>
              <w:rPr>
                <w:rFonts w:ascii="宋体" w:hAnsi="宋体" w:cs="宋体" w:hint="eastAsia"/>
                <w:color w:val="000000"/>
              </w:rPr>
              <w:t>、</w:t>
            </w:r>
            <w:r>
              <w:rPr>
                <w:rFonts w:ascii="宋体" w:hAnsi="宋体" w:cs="宋体"/>
                <w:color w:val="000000"/>
              </w:rPr>
              <w:t>mount</w:t>
            </w:r>
            <w:r>
              <w:rPr>
                <w:rFonts w:ascii="宋体" w:hAnsi="宋体" w:cs="宋体" w:hint="eastAsia"/>
                <w:color w:val="000000"/>
              </w:rPr>
              <w:t>还是</w:t>
            </w:r>
            <w:r>
              <w:rPr>
                <w:rFonts w:ascii="宋体" w:hAnsi="宋体" w:cs="宋体"/>
                <w:color w:val="000000"/>
              </w:rPr>
              <w:t>close</w:t>
            </w:r>
            <w:r>
              <w:rPr>
                <w:rFonts w:ascii="宋体" w:hAnsi="宋体" w:cs="宋体" w:hint="eastAsia"/>
                <w:color w:val="000000"/>
              </w:rPr>
              <w:t>状态。</w:t>
            </w:r>
          </w:p>
          <w:p w14:paraId="41DE7B57"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2</w:t>
            </w:r>
            <w:r>
              <w:rPr>
                <w:rFonts w:ascii="宋体" w:hAnsi="宋体" w:cs="宋体" w:hint="eastAsia"/>
                <w:color w:val="000000"/>
              </w:rPr>
              <w:t>）客户端工具能否远程登录数据库</w:t>
            </w:r>
          </w:p>
          <w:p w14:paraId="0F2E8D5A" w14:textId="77777777" w:rsidR="00085178" w:rsidRDefault="00085178" w:rsidP="00085178">
            <w:pPr>
              <w:adjustRightInd w:val="0"/>
              <w:snapToGrid w:val="0"/>
              <w:jc w:val="left"/>
              <w:rPr>
                <w:rFonts w:ascii="宋体"/>
                <w:color w:val="000000"/>
              </w:rPr>
            </w:pPr>
            <w:r>
              <w:rPr>
                <w:rFonts w:ascii="宋体" w:hAnsi="宋体" w:cs="宋体" w:hint="eastAsia"/>
                <w:color w:val="000000"/>
              </w:rPr>
              <w:t>使用</w:t>
            </w:r>
            <w:r>
              <w:rPr>
                <w:rFonts w:ascii="宋体" w:hAnsi="宋体" w:cs="宋体"/>
                <w:color w:val="000000"/>
              </w:rPr>
              <w:t>SQL Plus</w:t>
            </w:r>
            <w:r>
              <w:rPr>
                <w:rFonts w:ascii="宋体" w:hAnsi="宋体" w:cs="宋体" w:hint="eastAsia"/>
                <w:color w:val="000000"/>
              </w:rPr>
              <w:t>、</w:t>
            </w:r>
            <w:r>
              <w:rPr>
                <w:rFonts w:ascii="宋体" w:hAnsi="宋体" w:cs="宋体"/>
                <w:color w:val="000000"/>
              </w:rPr>
              <w:t>PL/</w:t>
            </w:r>
            <w:proofErr w:type="spellStart"/>
            <w:r>
              <w:rPr>
                <w:rFonts w:ascii="宋体" w:hAnsi="宋体" w:cs="宋体"/>
                <w:color w:val="000000"/>
              </w:rPr>
              <w:t>Sql</w:t>
            </w:r>
            <w:proofErr w:type="spellEnd"/>
            <w:r>
              <w:rPr>
                <w:rFonts w:ascii="宋体" w:hAnsi="宋体" w:cs="宋体"/>
                <w:color w:val="000000"/>
              </w:rPr>
              <w:t xml:space="preserve"> Develop</w:t>
            </w:r>
            <w:r>
              <w:rPr>
                <w:rFonts w:ascii="宋体" w:hAnsi="宋体" w:cs="宋体" w:hint="eastAsia"/>
                <w:color w:val="000000"/>
              </w:rPr>
              <w:t>等客户端工具登录被检查数据库，测试能否正常登录。</w:t>
            </w:r>
          </w:p>
          <w:p w14:paraId="07F179E2"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3</w:t>
            </w:r>
            <w:r>
              <w:rPr>
                <w:rFonts w:ascii="宋体" w:hAnsi="宋体" w:cs="宋体" w:hint="eastAsia"/>
                <w:color w:val="000000"/>
              </w:rPr>
              <w:t>）当前会话数</w:t>
            </w:r>
          </w:p>
          <w:p w14:paraId="55DD91D1" w14:textId="77777777" w:rsidR="00085178" w:rsidRDefault="00085178" w:rsidP="00085178">
            <w:pPr>
              <w:adjustRightInd w:val="0"/>
              <w:snapToGrid w:val="0"/>
              <w:jc w:val="left"/>
              <w:rPr>
                <w:rFonts w:ascii="宋体"/>
                <w:color w:val="000000"/>
              </w:rPr>
            </w:pPr>
            <w:r>
              <w:rPr>
                <w:rFonts w:ascii="宋体" w:hAnsi="宋体" w:cs="宋体" w:hint="eastAsia"/>
                <w:color w:val="000000"/>
              </w:rPr>
              <w:t>统计被检查数据库的当前连接会话数，与历史记录数据进行比较，判断当前会话数明显偏高、正常还是明显偏低。</w:t>
            </w:r>
          </w:p>
          <w:p w14:paraId="302FDA0A" w14:textId="5CEEF4BA" w:rsidR="00085178" w:rsidRPr="00440677" w:rsidRDefault="00544BB5" w:rsidP="00085178">
            <w:pPr>
              <w:adjustRightInd w:val="0"/>
              <w:snapToGrid w:val="0"/>
              <w:jc w:val="left"/>
              <w:rPr>
                <w:rFonts w:ascii="宋体"/>
                <w:b/>
                <w:color w:val="000000"/>
              </w:rPr>
            </w:pPr>
            <w:r>
              <w:rPr>
                <w:rFonts w:ascii="宋体" w:hAnsi="宋体" w:cs="宋体" w:hint="eastAsia"/>
                <w:b/>
                <w:color w:val="000000"/>
              </w:rPr>
              <w:t>2.1.</w:t>
            </w:r>
            <w:r w:rsidR="00085178" w:rsidRPr="00440677">
              <w:rPr>
                <w:rFonts w:ascii="宋体" w:hAnsi="宋体" w:cs="宋体"/>
                <w:b/>
                <w:color w:val="000000"/>
              </w:rPr>
              <w:t>2.</w:t>
            </w:r>
            <w:r w:rsidR="00085178" w:rsidRPr="00440677">
              <w:rPr>
                <w:rFonts w:ascii="宋体" w:hAnsi="宋体" w:cs="宋体" w:hint="eastAsia"/>
                <w:b/>
                <w:color w:val="000000"/>
              </w:rPr>
              <w:t>数据库日志</w:t>
            </w:r>
          </w:p>
          <w:p w14:paraId="36CC86AD"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1</w:t>
            </w:r>
            <w:r>
              <w:rPr>
                <w:rFonts w:ascii="宋体" w:hAnsi="宋体" w:cs="宋体" w:hint="eastAsia"/>
                <w:color w:val="000000"/>
              </w:rPr>
              <w:t>）检查集群告警日志，查看在本监控周期内，是否产生错误信息。</w:t>
            </w:r>
          </w:p>
          <w:p w14:paraId="5F577AE7"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2</w:t>
            </w:r>
            <w:r>
              <w:rPr>
                <w:rFonts w:ascii="宋体" w:hAnsi="宋体" w:cs="宋体" w:hint="eastAsia"/>
                <w:color w:val="000000"/>
              </w:rPr>
              <w:t>）检查数据库实例的告警日志，查看在是否存在以</w:t>
            </w:r>
            <w:proofErr w:type="gramStart"/>
            <w:r>
              <w:rPr>
                <w:rFonts w:ascii="宋体" w:hAnsi="宋体" w:cs="宋体" w:hint="eastAsia"/>
                <w:color w:val="000000"/>
              </w:rPr>
              <w:t>”</w:t>
            </w:r>
            <w:proofErr w:type="spellStart"/>
            <w:proofErr w:type="gramEnd"/>
            <w:r>
              <w:rPr>
                <w:rFonts w:ascii="宋体" w:hAnsi="宋体" w:cs="宋体"/>
                <w:color w:val="000000"/>
              </w:rPr>
              <w:t>ora</w:t>
            </w:r>
            <w:proofErr w:type="spellEnd"/>
            <w:r>
              <w:rPr>
                <w:rFonts w:ascii="宋体" w:hAnsi="宋体" w:cs="宋体"/>
                <w:color w:val="000000"/>
              </w:rPr>
              <w:t>_</w:t>
            </w:r>
            <w:r>
              <w:rPr>
                <w:rFonts w:ascii="宋体" w:hAnsi="宋体" w:cs="宋体" w:hint="eastAsia"/>
                <w:color w:val="000000"/>
              </w:rPr>
              <w:t>”开头的错误信息。</w:t>
            </w:r>
          </w:p>
          <w:p w14:paraId="3A12EAE0" w14:textId="7015E199" w:rsidR="00085178" w:rsidRPr="00440677" w:rsidRDefault="00544BB5" w:rsidP="00085178">
            <w:pPr>
              <w:adjustRightInd w:val="0"/>
              <w:snapToGrid w:val="0"/>
              <w:jc w:val="left"/>
              <w:rPr>
                <w:rFonts w:ascii="宋体" w:hAnsi="宋体" w:cs="宋体"/>
                <w:b/>
                <w:bCs/>
                <w:color w:val="000000"/>
              </w:rPr>
            </w:pPr>
            <w:r>
              <w:rPr>
                <w:rFonts w:ascii="宋体" w:hAnsi="宋体" w:cs="宋体" w:hint="eastAsia"/>
                <w:b/>
                <w:color w:val="000000"/>
              </w:rPr>
              <w:t>2.1.</w:t>
            </w:r>
            <w:r w:rsidR="00085178" w:rsidRPr="00440677">
              <w:rPr>
                <w:rFonts w:ascii="宋体" w:hAnsi="宋体" w:cs="宋体"/>
                <w:b/>
                <w:color w:val="000000"/>
              </w:rPr>
              <w:t>3.</w:t>
            </w:r>
            <w:r w:rsidR="00085178" w:rsidRPr="00440677">
              <w:rPr>
                <w:rFonts w:ascii="宋体" w:hAnsi="宋体" w:cs="宋体" w:hint="eastAsia"/>
                <w:b/>
                <w:color w:val="000000"/>
              </w:rPr>
              <w:t>数据备份情况</w:t>
            </w:r>
            <w:r w:rsidR="00085178" w:rsidRPr="00440677">
              <w:rPr>
                <w:rFonts w:ascii="宋体" w:hAnsi="宋体" w:cs="宋体"/>
                <w:b/>
                <w:bCs/>
                <w:color w:val="000000"/>
              </w:rPr>
              <w:t xml:space="preserve"> </w:t>
            </w:r>
          </w:p>
          <w:p w14:paraId="02C96FFE"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1</w:t>
            </w:r>
            <w:r>
              <w:rPr>
                <w:rFonts w:ascii="宋体" w:hAnsi="宋体" w:cs="宋体" w:hint="eastAsia"/>
                <w:color w:val="000000"/>
              </w:rPr>
              <w:t>）检查备份日志文件，查看备份结束时的返回信息，确认备份任务是否正常完成。</w:t>
            </w:r>
          </w:p>
          <w:p w14:paraId="04DA03DF"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2</w:t>
            </w:r>
            <w:r>
              <w:rPr>
                <w:rFonts w:ascii="宋体" w:hAnsi="宋体" w:cs="宋体" w:hint="eastAsia"/>
                <w:color w:val="000000"/>
              </w:rPr>
              <w:t>）记录当前备份作业的起止时间，与历史数据进行比较，判断备份任务耗时是否</w:t>
            </w:r>
            <w:r>
              <w:rPr>
                <w:rFonts w:ascii="宋体" w:hAnsi="宋体" w:cs="宋体" w:hint="eastAsia"/>
                <w:color w:val="000000"/>
              </w:rPr>
              <w:lastRenderedPageBreak/>
              <w:t>处于正常范围。</w:t>
            </w:r>
          </w:p>
          <w:p w14:paraId="3AD33604" w14:textId="1C64B675" w:rsidR="00085178" w:rsidRPr="00440677" w:rsidRDefault="00544BB5" w:rsidP="00085178">
            <w:pPr>
              <w:adjustRightInd w:val="0"/>
              <w:snapToGrid w:val="0"/>
              <w:jc w:val="left"/>
              <w:rPr>
                <w:rFonts w:ascii="宋体" w:hAnsi="宋体" w:cs="宋体"/>
                <w:b/>
                <w:color w:val="000000"/>
              </w:rPr>
            </w:pPr>
            <w:r>
              <w:rPr>
                <w:rFonts w:ascii="宋体" w:hAnsi="宋体" w:cs="宋体" w:hint="eastAsia"/>
                <w:b/>
                <w:color w:val="000000"/>
              </w:rPr>
              <w:t>2.1.</w:t>
            </w:r>
            <w:r w:rsidR="00085178" w:rsidRPr="00440677">
              <w:rPr>
                <w:rFonts w:ascii="宋体" w:hAnsi="宋体" w:cs="宋体"/>
                <w:b/>
                <w:color w:val="000000"/>
              </w:rPr>
              <w:t>4.</w:t>
            </w:r>
            <w:r w:rsidR="00085178" w:rsidRPr="00440677">
              <w:rPr>
                <w:rFonts w:ascii="宋体" w:hAnsi="宋体" w:cs="宋体" w:hint="eastAsia"/>
                <w:b/>
                <w:color w:val="000000"/>
              </w:rPr>
              <w:t>文件系统空间使用情况</w:t>
            </w:r>
            <w:r w:rsidR="00085178" w:rsidRPr="00440677">
              <w:rPr>
                <w:rFonts w:ascii="宋体" w:hAnsi="宋体" w:cs="宋体"/>
                <w:b/>
                <w:color w:val="000000"/>
              </w:rPr>
              <w:t xml:space="preserve"> </w:t>
            </w:r>
          </w:p>
          <w:p w14:paraId="53CC042B"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1</w:t>
            </w:r>
            <w:r>
              <w:rPr>
                <w:rFonts w:ascii="宋体" w:hAnsi="宋体" w:cs="宋体" w:hint="eastAsia"/>
                <w:color w:val="000000"/>
              </w:rPr>
              <w:t>）查看数据库安装目录所在文件系统的空间使用情况，一般空间使用率在</w:t>
            </w:r>
            <w:r>
              <w:rPr>
                <w:rFonts w:ascii="宋体" w:hAnsi="宋体" w:cs="宋体"/>
                <w:color w:val="000000"/>
              </w:rPr>
              <w:t>80%</w:t>
            </w:r>
            <w:r>
              <w:rPr>
                <w:rFonts w:ascii="宋体" w:hAnsi="宋体" w:cs="宋体" w:hint="eastAsia"/>
                <w:color w:val="000000"/>
              </w:rPr>
              <w:t>以下属于正常。</w:t>
            </w:r>
          </w:p>
          <w:p w14:paraId="54C8D689"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2</w:t>
            </w:r>
            <w:r>
              <w:rPr>
                <w:rFonts w:ascii="宋体" w:hAnsi="宋体" w:cs="宋体" w:hint="eastAsia"/>
                <w:color w:val="000000"/>
              </w:rPr>
              <w:t>）查看归档日志所在文件系统的空间使用情况，应根据数据库承载业务不同合理配置归档空间大小。</w:t>
            </w:r>
          </w:p>
          <w:p w14:paraId="37DB3BB5" w14:textId="611F4952" w:rsidR="00085178" w:rsidRPr="00440677" w:rsidRDefault="00544BB5" w:rsidP="00085178">
            <w:pPr>
              <w:adjustRightInd w:val="0"/>
              <w:snapToGrid w:val="0"/>
              <w:jc w:val="left"/>
              <w:rPr>
                <w:rFonts w:ascii="宋体" w:hAnsi="宋体" w:cs="宋体"/>
                <w:b/>
                <w:color w:val="000000"/>
              </w:rPr>
            </w:pPr>
            <w:r>
              <w:rPr>
                <w:rFonts w:ascii="宋体" w:hAnsi="宋体" w:cs="宋体" w:hint="eastAsia"/>
                <w:b/>
                <w:color w:val="000000"/>
              </w:rPr>
              <w:t>2.1.</w:t>
            </w:r>
            <w:r w:rsidR="00085178" w:rsidRPr="00440677">
              <w:rPr>
                <w:rFonts w:ascii="宋体" w:hAnsi="宋体" w:cs="宋体"/>
                <w:b/>
                <w:color w:val="000000"/>
              </w:rPr>
              <w:t>5.</w:t>
            </w:r>
            <w:r w:rsidR="00085178" w:rsidRPr="00440677">
              <w:rPr>
                <w:rFonts w:ascii="宋体" w:hAnsi="宋体" w:cs="宋体" w:hint="eastAsia"/>
                <w:b/>
                <w:color w:val="000000"/>
              </w:rPr>
              <w:t>集群运行情况</w:t>
            </w:r>
            <w:r w:rsidR="00085178" w:rsidRPr="00440677">
              <w:rPr>
                <w:rFonts w:ascii="宋体" w:hAnsi="宋体" w:cs="宋体"/>
                <w:b/>
                <w:color w:val="000000"/>
              </w:rPr>
              <w:t xml:space="preserve"> </w:t>
            </w:r>
          </w:p>
          <w:p w14:paraId="708E64D8"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1</w:t>
            </w:r>
            <w:r>
              <w:rPr>
                <w:rFonts w:ascii="宋体" w:hAnsi="宋体" w:cs="宋体" w:hint="eastAsia"/>
                <w:color w:val="000000"/>
              </w:rPr>
              <w:t>）检查每个节点上的数据库实例运行状态，确认每一个实例是否都处于</w:t>
            </w:r>
            <w:r>
              <w:rPr>
                <w:rFonts w:ascii="宋体" w:hAnsi="宋体" w:cs="宋体"/>
                <w:color w:val="000000"/>
              </w:rPr>
              <w:t>running</w:t>
            </w:r>
            <w:r>
              <w:rPr>
                <w:rFonts w:ascii="宋体" w:hAnsi="宋体" w:cs="宋体" w:hint="eastAsia"/>
                <w:color w:val="000000"/>
              </w:rPr>
              <w:t>状态。</w:t>
            </w:r>
          </w:p>
          <w:p w14:paraId="21BFA75C"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2</w:t>
            </w:r>
            <w:r>
              <w:rPr>
                <w:rFonts w:ascii="宋体" w:hAnsi="宋体" w:cs="宋体" w:hint="eastAsia"/>
                <w:color w:val="000000"/>
              </w:rPr>
              <w:t>）检查集群内每个节点上的</w:t>
            </w:r>
            <w:r>
              <w:rPr>
                <w:rFonts w:ascii="宋体" w:hAnsi="宋体" w:cs="宋体"/>
                <w:color w:val="000000"/>
              </w:rPr>
              <w:t>ASM</w:t>
            </w:r>
            <w:r>
              <w:rPr>
                <w:rFonts w:ascii="宋体" w:hAnsi="宋体" w:cs="宋体" w:hint="eastAsia"/>
                <w:color w:val="000000"/>
              </w:rPr>
              <w:t>服务，确认</w:t>
            </w:r>
            <w:proofErr w:type="spellStart"/>
            <w:r>
              <w:rPr>
                <w:rFonts w:ascii="宋体" w:hAnsi="宋体" w:cs="宋体"/>
                <w:color w:val="000000"/>
              </w:rPr>
              <w:t>vip</w:t>
            </w:r>
            <w:proofErr w:type="spellEnd"/>
            <w:r>
              <w:rPr>
                <w:rFonts w:ascii="宋体" w:hAnsi="宋体" w:cs="宋体" w:hint="eastAsia"/>
                <w:color w:val="000000"/>
              </w:rPr>
              <w:t>、</w:t>
            </w:r>
            <w:r>
              <w:rPr>
                <w:rFonts w:ascii="宋体" w:hAnsi="宋体" w:cs="宋体"/>
                <w:color w:val="000000"/>
              </w:rPr>
              <w:t>listener</w:t>
            </w:r>
            <w:r>
              <w:rPr>
                <w:rFonts w:ascii="宋体" w:hAnsi="宋体" w:cs="宋体" w:hint="eastAsia"/>
                <w:color w:val="000000"/>
              </w:rPr>
              <w:t>、</w:t>
            </w:r>
            <w:r>
              <w:rPr>
                <w:rFonts w:ascii="宋体" w:hAnsi="宋体" w:cs="宋体"/>
                <w:color w:val="000000"/>
              </w:rPr>
              <w:t>ONS</w:t>
            </w:r>
            <w:r>
              <w:rPr>
                <w:rFonts w:ascii="宋体" w:hAnsi="宋体" w:cs="宋体" w:hint="eastAsia"/>
                <w:color w:val="000000"/>
              </w:rPr>
              <w:t>等关键服务是否正常。</w:t>
            </w:r>
          </w:p>
          <w:p w14:paraId="508435AF" w14:textId="77777777" w:rsidR="00085178" w:rsidRDefault="00085178" w:rsidP="00085178">
            <w:pPr>
              <w:adjustRightInd w:val="0"/>
              <w:snapToGrid w:val="0"/>
              <w:jc w:val="left"/>
              <w:rPr>
                <w:rFonts w:ascii="宋体" w:hAnsi="宋体" w:cs="宋体"/>
                <w:color w:val="000000"/>
              </w:rPr>
            </w:pPr>
            <w:r>
              <w:rPr>
                <w:rFonts w:ascii="宋体" w:hAnsi="宋体" w:cs="宋体" w:hint="eastAsia"/>
                <w:color w:val="000000"/>
              </w:rPr>
              <w:t>（</w:t>
            </w:r>
            <w:r>
              <w:rPr>
                <w:rFonts w:ascii="宋体" w:hAnsi="宋体" w:cs="宋体"/>
                <w:color w:val="000000"/>
              </w:rPr>
              <w:t>3</w:t>
            </w:r>
            <w:r>
              <w:rPr>
                <w:rFonts w:ascii="宋体" w:hAnsi="宋体" w:cs="宋体" w:hint="eastAsia"/>
                <w:color w:val="000000"/>
              </w:rPr>
              <w:t>）检查集群</w:t>
            </w:r>
            <w:r>
              <w:rPr>
                <w:rFonts w:ascii="宋体" w:hAnsi="宋体" w:cs="宋体"/>
                <w:color w:val="000000"/>
              </w:rPr>
              <w:t>CRS</w:t>
            </w:r>
            <w:r>
              <w:rPr>
                <w:rFonts w:ascii="宋体" w:hAnsi="宋体" w:cs="宋体" w:hint="eastAsia"/>
                <w:color w:val="000000"/>
              </w:rPr>
              <w:t>状态，确认</w:t>
            </w:r>
            <w:r>
              <w:rPr>
                <w:rFonts w:ascii="宋体" w:hAnsi="宋体" w:cs="宋体"/>
                <w:color w:val="000000"/>
              </w:rPr>
              <w:t>CRS</w:t>
            </w:r>
            <w:r>
              <w:rPr>
                <w:rFonts w:ascii="宋体" w:hAnsi="宋体" w:cs="宋体" w:hint="eastAsia"/>
                <w:color w:val="000000"/>
              </w:rPr>
              <w:t>各子服务是否处于</w:t>
            </w:r>
            <w:r>
              <w:rPr>
                <w:rFonts w:ascii="宋体" w:hAnsi="宋体" w:cs="宋体"/>
                <w:color w:val="000000"/>
              </w:rPr>
              <w:t>online</w:t>
            </w:r>
            <w:r>
              <w:rPr>
                <w:rFonts w:ascii="宋体" w:hAnsi="宋体" w:cs="宋体" w:hint="eastAsia"/>
                <w:color w:val="000000"/>
              </w:rPr>
              <w:t>状态。</w:t>
            </w:r>
          </w:p>
          <w:p w14:paraId="7B0C5C6D" w14:textId="1D42DC49" w:rsidR="00085178" w:rsidRPr="00440677" w:rsidRDefault="00544BB5" w:rsidP="00085178">
            <w:pPr>
              <w:adjustRightInd w:val="0"/>
              <w:snapToGrid w:val="0"/>
              <w:jc w:val="left"/>
              <w:rPr>
                <w:rFonts w:ascii="宋体" w:hAnsi="宋体" w:cs="宋体"/>
                <w:b/>
                <w:color w:val="000000"/>
              </w:rPr>
            </w:pPr>
            <w:r>
              <w:rPr>
                <w:rFonts w:ascii="宋体" w:hAnsi="宋体" w:cs="宋体" w:hint="eastAsia"/>
                <w:b/>
                <w:color w:val="000000"/>
              </w:rPr>
              <w:t>2.1.</w:t>
            </w:r>
            <w:r w:rsidR="00085178" w:rsidRPr="00440677">
              <w:rPr>
                <w:rFonts w:ascii="宋体" w:hAnsi="宋体" w:cs="宋体" w:hint="eastAsia"/>
                <w:b/>
                <w:color w:val="000000"/>
              </w:rPr>
              <w:t xml:space="preserve">6.备库运行情况 </w:t>
            </w:r>
          </w:p>
          <w:p w14:paraId="2442CA58" w14:textId="19E5E099" w:rsidR="00085178" w:rsidRDefault="00085178" w:rsidP="00085178">
            <w:pPr>
              <w:pStyle w:val="a4"/>
              <w:adjustRightInd w:val="0"/>
              <w:snapToGrid w:val="0"/>
              <w:ind w:firstLineChars="0" w:firstLine="0"/>
              <w:jc w:val="left"/>
              <w:rPr>
                <w:b/>
                <w:color w:val="000000"/>
              </w:rPr>
            </w:pPr>
            <w:r>
              <w:rPr>
                <w:rFonts w:ascii="宋体" w:hAnsi="宋体" w:cs="宋体" w:hint="eastAsia"/>
                <w:color w:val="000000"/>
              </w:rPr>
              <w:t>检查</w:t>
            </w:r>
            <w:proofErr w:type="spellStart"/>
            <w:r>
              <w:rPr>
                <w:rFonts w:ascii="宋体" w:hAnsi="宋体" w:cs="宋体" w:hint="eastAsia"/>
                <w:color w:val="000000"/>
              </w:rPr>
              <w:t>Dataguard</w:t>
            </w:r>
            <w:proofErr w:type="spellEnd"/>
            <w:r>
              <w:rPr>
                <w:rFonts w:ascii="宋体" w:hAnsi="宋体" w:cs="宋体" w:hint="eastAsia"/>
                <w:color w:val="000000"/>
              </w:rPr>
              <w:t>备库的日志应用情况</w:t>
            </w:r>
            <w:r w:rsidR="00544BB5">
              <w:rPr>
                <w:rFonts w:ascii="宋体" w:hAnsi="宋体" w:cs="宋体" w:hint="eastAsia"/>
                <w:color w:val="000000"/>
              </w:rPr>
              <w:t>（如有）</w:t>
            </w:r>
            <w:r>
              <w:rPr>
                <w:rFonts w:ascii="宋体" w:hAnsi="宋体" w:cs="宋体" w:hint="eastAsia"/>
                <w:color w:val="000000"/>
              </w:rPr>
              <w:t>，是否为正常状态，日志传输和应用延迟是否在5分钟以下。</w:t>
            </w:r>
          </w:p>
          <w:p w14:paraId="3159587A" w14:textId="77777777" w:rsidR="00085178" w:rsidRDefault="00085178" w:rsidP="00085178">
            <w:pPr>
              <w:adjustRightInd w:val="0"/>
              <w:snapToGrid w:val="0"/>
              <w:jc w:val="left"/>
              <w:rPr>
                <w:b/>
                <w:color w:val="000000"/>
              </w:rPr>
            </w:pPr>
          </w:p>
          <w:p w14:paraId="4BA4173D" w14:textId="57590AD4" w:rsidR="00085178" w:rsidRPr="003C5EC1" w:rsidRDefault="00085178" w:rsidP="00D67F4D">
            <w:pPr>
              <w:pStyle w:val="a4"/>
              <w:numPr>
                <w:ilvl w:val="1"/>
                <w:numId w:val="20"/>
              </w:numPr>
              <w:adjustRightInd w:val="0"/>
              <w:snapToGrid w:val="0"/>
              <w:ind w:firstLineChars="0"/>
              <w:jc w:val="left"/>
              <w:rPr>
                <w:b/>
                <w:color w:val="000000"/>
              </w:rPr>
            </w:pPr>
            <w:r>
              <w:rPr>
                <w:rFonts w:hint="eastAsia"/>
                <w:b/>
                <w:color w:val="000000"/>
              </w:rPr>
              <w:t>月监控指标</w:t>
            </w:r>
          </w:p>
          <w:p w14:paraId="711C4D9B" w14:textId="77777777" w:rsidR="00085178" w:rsidRDefault="00085178" w:rsidP="00085178">
            <w:pPr>
              <w:adjustRightInd w:val="0"/>
              <w:snapToGrid w:val="0"/>
              <w:jc w:val="left"/>
              <w:rPr>
                <w:rFonts w:ascii="宋体"/>
                <w:color w:val="000000"/>
              </w:rPr>
            </w:pPr>
            <w:r>
              <w:rPr>
                <w:rFonts w:ascii="宋体" w:hAnsi="宋体" w:cs="宋体" w:hint="eastAsia"/>
                <w:color w:val="000000"/>
              </w:rPr>
              <w:t>每月的第一周，完成月监控指标的检</w:t>
            </w:r>
            <w:r>
              <w:rPr>
                <w:rFonts w:ascii="宋体" w:hAnsi="宋体" w:cs="宋体" w:hint="eastAsia"/>
              </w:rPr>
              <w:t>查，并根据检查结果，月监控指标</w:t>
            </w:r>
            <w:r>
              <w:rPr>
                <w:rFonts w:ascii="宋体" w:hAnsi="宋体" w:cs="宋体" w:hint="eastAsia"/>
                <w:color w:val="000000"/>
              </w:rPr>
              <w:t>至少包含以下内容：</w:t>
            </w:r>
          </w:p>
          <w:p w14:paraId="65DA3A54" w14:textId="1B1D5FBD" w:rsidR="00085178" w:rsidRPr="00B07830" w:rsidRDefault="004A6939" w:rsidP="00085178">
            <w:pPr>
              <w:adjustRightInd w:val="0"/>
              <w:snapToGrid w:val="0"/>
              <w:jc w:val="left"/>
              <w:rPr>
                <w:rFonts w:ascii="宋体"/>
                <w:b/>
                <w:color w:val="000000"/>
              </w:rPr>
            </w:pPr>
            <w:r>
              <w:rPr>
                <w:rFonts w:ascii="宋体" w:hAnsi="宋体" w:cs="宋体" w:hint="eastAsia"/>
                <w:b/>
                <w:color w:val="000000"/>
              </w:rPr>
              <w:t>2.2.</w:t>
            </w:r>
            <w:r w:rsidR="00085178" w:rsidRPr="00B07830">
              <w:rPr>
                <w:rFonts w:ascii="宋体" w:hAnsi="宋体" w:cs="宋体"/>
                <w:b/>
                <w:color w:val="000000"/>
              </w:rPr>
              <w:t>1.</w:t>
            </w:r>
            <w:r w:rsidR="00085178" w:rsidRPr="00B07830">
              <w:rPr>
                <w:rFonts w:ascii="宋体" w:hAnsi="宋体" w:cs="宋体" w:hint="eastAsia"/>
                <w:b/>
                <w:color w:val="000000"/>
              </w:rPr>
              <w:t>系统重要文件</w:t>
            </w:r>
          </w:p>
          <w:p w14:paraId="7FFC8EA4" w14:textId="77777777" w:rsidR="00085178" w:rsidRDefault="00085178" w:rsidP="00085178">
            <w:pPr>
              <w:adjustRightInd w:val="0"/>
              <w:snapToGrid w:val="0"/>
              <w:jc w:val="left"/>
              <w:rPr>
                <w:rFonts w:ascii="宋体"/>
                <w:color w:val="000000"/>
              </w:rPr>
            </w:pPr>
            <w:r>
              <w:rPr>
                <w:rFonts w:ascii="宋体" w:hAnsi="宋体" w:cs="宋体" w:hint="eastAsia"/>
                <w:color w:val="000000"/>
              </w:rPr>
              <w:t>检查下列文件是否存在，文件的属性是否正常，包括</w:t>
            </w:r>
            <w:proofErr w:type="spellStart"/>
            <w:r>
              <w:rPr>
                <w:rFonts w:ascii="宋体" w:hAnsi="宋体" w:cs="宋体"/>
                <w:color w:val="000000"/>
              </w:rPr>
              <w:t>spfile</w:t>
            </w:r>
            <w:proofErr w:type="spellEnd"/>
            <w:r>
              <w:rPr>
                <w:rFonts w:ascii="宋体" w:hAnsi="宋体" w:cs="宋体"/>
                <w:color w:val="000000"/>
              </w:rPr>
              <w:t xml:space="preserve"> </w:t>
            </w:r>
            <w:r>
              <w:rPr>
                <w:rFonts w:ascii="宋体" w:hAnsi="宋体" w:cs="宋体" w:hint="eastAsia"/>
                <w:color w:val="000000"/>
              </w:rPr>
              <w:t>参数文件</w:t>
            </w:r>
            <w:r>
              <w:rPr>
                <w:rFonts w:ascii="宋体" w:hint="eastAsia"/>
                <w:color w:val="000000"/>
              </w:rPr>
              <w:t>、</w:t>
            </w:r>
            <w:r>
              <w:rPr>
                <w:rFonts w:ascii="宋体" w:hAnsi="宋体" w:cs="宋体" w:hint="eastAsia"/>
                <w:color w:val="000000"/>
              </w:rPr>
              <w:t>控制文件</w:t>
            </w:r>
            <w:r>
              <w:rPr>
                <w:rFonts w:ascii="宋体" w:hint="eastAsia"/>
                <w:color w:val="000000"/>
              </w:rPr>
              <w:t>、</w:t>
            </w:r>
            <w:r>
              <w:rPr>
                <w:rFonts w:ascii="宋体" w:hAnsi="宋体" w:cs="宋体" w:hint="eastAsia"/>
                <w:color w:val="000000"/>
              </w:rPr>
              <w:t>网络配置文件（</w:t>
            </w:r>
            <w:proofErr w:type="spellStart"/>
            <w:r>
              <w:rPr>
                <w:rFonts w:ascii="宋体" w:hAnsi="宋体" w:cs="宋体"/>
                <w:color w:val="000000"/>
              </w:rPr>
              <w:t>sqlnet.ora</w:t>
            </w:r>
            <w:proofErr w:type="spellEnd"/>
            <w:r>
              <w:rPr>
                <w:rFonts w:ascii="宋体" w:hAnsi="宋体" w:cs="宋体" w:hint="eastAsia"/>
                <w:color w:val="000000"/>
              </w:rPr>
              <w:t>、</w:t>
            </w:r>
            <w:proofErr w:type="spellStart"/>
            <w:r>
              <w:rPr>
                <w:rFonts w:ascii="宋体" w:hAnsi="宋体" w:cs="宋体"/>
                <w:color w:val="000000"/>
              </w:rPr>
              <w:t>tnsnames.ora</w:t>
            </w:r>
            <w:proofErr w:type="spellEnd"/>
            <w:r>
              <w:rPr>
                <w:rFonts w:ascii="宋体" w:hAnsi="宋体" w:cs="宋体" w:hint="eastAsia"/>
                <w:color w:val="000000"/>
              </w:rPr>
              <w:t>等）</w:t>
            </w:r>
            <w:r>
              <w:rPr>
                <w:rFonts w:ascii="宋体" w:hint="eastAsia"/>
                <w:color w:val="000000"/>
              </w:rPr>
              <w:t>、</w:t>
            </w:r>
            <w:r>
              <w:rPr>
                <w:rFonts w:ascii="宋体" w:hAnsi="宋体" w:cs="宋体"/>
                <w:color w:val="000000"/>
              </w:rPr>
              <w:t>listener</w:t>
            </w:r>
            <w:r>
              <w:rPr>
                <w:rFonts w:ascii="宋体" w:hAnsi="宋体" w:cs="宋体" w:hint="eastAsia"/>
                <w:color w:val="000000"/>
              </w:rPr>
              <w:t>配置文件</w:t>
            </w:r>
            <w:r>
              <w:rPr>
                <w:rFonts w:ascii="宋体" w:hint="eastAsia"/>
                <w:color w:val="000000"/>
              </w:rPr>
              <w:t>、</w:t>
            </w:r>
            <w:proofErr w:type="spellStart"/>
            <w:r>
              <w:rPr>
                <w:rFonts w:ascii="宋体" w:hAnsi="宋体" w:cs="宋体"/>
                <w:color w:val="000000"/>
              </w:rPr>
              <w:t>orapwd</w:t>
            </w:r>
            <w:proofErr w:type="spellEnd"/>
            <w:r>
              <w:rPr>
                <w:rFonts w:ascii="宋体" w:hAnsi="宋体" w:cs="宋体" w:hint="eastAsia"/>
                <w:color w:val="000000"/>
              </w:rPr>
              <w:t>口令文件等。</w:t>
            </w:r>
          </w:p>
          <w:p w14:paraId="16F91986" w14:textId="7E22BA33" w:rsidR="00085178" w:rsidRPr="00B07830" w:rsidRDefault="004A6939" w:rsidP="00085178">
            <w:pPr>
              <w:adjustRightInd w:val="0"/>
              <w:snapToGrid w:val="0"/>
              <w:jc w:val="left"/>
              <w:rPr>
                <w:rFonts w:ascii="宋体"/>
                <w:b/>
                <w:color w:val="000000"/>
              </w:rPr>
            </w:pPr>
            <w:r>
              <w:rPr>
                <w:rFonts w:ascii="宋体" w:hAnsi="宋体" w:cs="宋体" w:hint="eastAsia"/>
                <w:b/>
                <w:color w:val="000000"/>
              </w:rPr>
              <w:t>2.2.</w:t>
            </w:r>
            <w:r w:rsidR="00085178" w:rsidRPr="00B07830">
              <w:rPr>
                <w:rFonts w:ascii="宋体" w:hAnsi="宋体" w:cs="宋体"/>
                <w:b/>
                <w:color w:val="000000"/>
              </w:rPr>
              <w:t>2.</w:t>
            </w:r>
            <w:r w:rsidR="00085178" w:rsidRPr="00B07830">
              <w:rPr>
                <w:rFonts w:ascii="宋体" w:hAnsi="宋体" w:cs="宋体" w:hint="eastAsia"/>
                <w:b/>
                <w:color w:val="000000"/>
              </w:rPr>
              <w:t>数据库统计信息采集</w:t>
            </w:r>
          </w:p>
          <w:p w14:paraId="6D54EB8A"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1</w:t>
            </w:r>
            <w:r>
              <w:rPr>
                <w:rFonts w:ascii="宋体" w:hAnsi="宋体" w:cs="宋体" w:hint="eastAsia"/>
                <w:color w:val="000000"/>
              </w:rPr>
              <w:t>）检查数据库统计信息采集作业的执行日志信息，确认该作业是否正常执行。</w:t>
            </w:r>
          </w:p>
          <w:p w14:paraId="6DDD005F"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2</w:t>
            </w:r>
            <w:r>
              <w:rPr>
                <w:rFonts w:ascii="宋体" w:hAnsi="宋体" w:cs="宋体" w:hint="eastAsia"/>
                <w:color w:val="000000"/>
              </w:rPr>
              <w:t>）检查表、索引的统计信息，确认其采集日期是否为最近一次的作业执行日期。</w:t>
            </w:r>
          </w:p>
          <w:p w14:paraId="52642470" w14:textId="5F21C51F" w:rsidR="00085178" w:rsidRPr="00B07830" w:rsidRDefault="004A6939" w:rsidP="00085178">
            <w:pPr>
              <w:adjustRightInd w:val="0"/>
              <w:snapToGrid w:val="0"/>
              <w:jc w:val="left"/>
              <w:rPr>
                <w:rFonts w:ascii="宋体"/>
                <w:b/>
                <w:color w:val="000000"/>
              </w:rPr>
            </w:pPr>
            <w:r>
              <w:rPr>
                <w:rFonts w:ascii="宋体" w:hAnsi="宋体" w:cs="宋体" w:hint="eastAsia"/>
                <w:b/>
                <w:color w:val="000000"/>
              </w:rPr>
              <w:t>2.2.</w:t>
            </w:r>
            <w:r w:rsidR="00085178" w:rsidRPr="00B07830">
              <w:rPr>
                <w:rFonts w:ascii="宋体" w:hAnsi="宋体" w:cs="宋体"/>
                <w:b/>
                <w:color w:val="000000"/>
              </w:rPr>
              <w:t>3.</w:t>
            </w:r>
            <w:r w:rsidR="00085178" w:rsidRPr="00B07830">
              <w:rPr>
                <w:rFonts w:ascii="宋体" w:hAnsi="宋体" w:cs="宋体" w:hint="eastAsia"/>
                <w:b/>
                <w:color w:val="000000"/>
              </w:rPr>
              <w:t>查看表空间使用情况</w:t>
            </w:r>
          </w:p>
          <w:p w14:paraId="66D6B420"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1</w:t>
            </w:r>
            <w:r>
              <w:rPr>
                <w:rFonts w:ascii="宋体" w:hAnsi="宋体" w:cs="宋体" w:hint="eastAsia"/>
                <w:color w:val="000000"/>
              </w:rPr>
              <w:t>）检查表空间的使用率，对于用来存储业务数据、更新较为频繁的表空间，其使用率一般应控制在</w:t>
            </w:r>
            <w:r>
              <w:rPr>
                <w:rFonts w:ascii="宋体" w:hAnsi="宋体" w:cs="宋体"/>
                <w:color w:val="000000"/>
              </w:rPr>
              <w:t>90%</w:t>
            </w:r>
            <w:r>
              <w:rPr>
                <w:rFonts w:ascii="宋体" w:hAnsi="宋体" w:cs="宋体" w:hint="eastAsia"/>
                <w:color w:val="000000"/>
              </w:rPr>
              <w:t>以内。</w:t>
            </w:r>
          </w:p>
          <w:p w14:paraId="55C92EDA"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2</w:t>
            </w:r>
            <w:r>
              <w:rPr>
                <w:rFonts w:ascii="宋体" w:hAnsi="宋体" w:cs="宋体" w:hint="eastAsia"/>
                <w:color w:val="000000"/>
              </w:rPr>
              <w:t>）对照历史记录数据，计算本监控周期内表空间的增长速度，与历史数据比较，判断其增长速度是否处于正常范围之内。</w:t>
            </w:r>
          </w:p>
          <w:p w14:paraId="22174B5F" w14:textId="28C3F50E" w:rsidR="00085178" w:rsidRPr="00B07830" w:rsidRDefault="004A6939" w:rsidP="00085178">
            <w:pPr>
              <w:adjustRightInd w:val="0"/>
              <w:snapToGrid w:val="0"/>
              <w:jc w:val="left"/>
              <w:rPr>
                <w:rFonts w:ascii="宋体"/>
                <w:b/>
                <w:color w:val="000000"/>
              </w:rPr>
            </w:pPr>
            <w:r>
              <w:rPr>
                <w:rFonts w:ascii="宋体" w:hAnsi="宋体" w:cs="宋体" w:hint="eastAsia"/>
                <w:b/>
                <w:color w:val="000000"/>
              </w:rPr>
              <w:t>2.2.</w:t>
            </w:r>
            <w:r w:rsidR="00085178" w:rsidRPr="00B07830">
              <w:rPr>
                <w:rFonts w:ascii="宋体" w:hAnsi="宋体" w:cs="宋体"/>
                <w:b/>
                <w:color w:val="000000"/>
              </w:rPr>
              <w:t>4.</w:t>
            </w:r>
            <w:r w:rsidR="00085178" w:rsidRPr="00B07830">
              <w:rPr>
                <w:rFonts w:ascii="宋体" w:hAnsi="宋体" w:cs="宋体" w:hint="eastAsia"/>
                <w:b/>
                <w:color w:val="000000"/>
              </w:rPr>
              <w:t>日志文件大小检查</w:t>
            </w:r>
          </w:p>
          <w:p w14:paraId="72B33DBF" w14:textId="77777777" w:rsidR="00085178" w:rsidRDefault="00085178" w:rsidP="00085178">
            <w:pPr>
              <w:pStyle w:val="a4"/>
              <w:adjustRightInd w:val="0"/>
              <w:snapToGrid w:val="0"/>
              <w:ind w:firstLineChars="0" w:firstLine="0"/>
              <w:jc w:val="left"/>
              <w:rPr>
                <w:rFonts w:ascii="宋体" w:hAnsi="宋体" w:cs="宋体"/>
                <w:color w:val="000000"/>
              </w:rPr>
            </w:pPr>
            <w:r>
              <w:rPr>
                <w:rFonts w:ascii="宋体" w:hAnsi="宋体" w:cs="宋体" w:hint="eastAsia"/>
                <w:color w:val="000000"/>
              </w:rPr>
              <w:t>检查各日志文件的大小，包括监听日志</w:t>
            </w:r>
            <w:r>
              <w:rPr>
                <w:rFonts w:ascii="宋体" w:hint="eastAsia"/>
                <w:color w:val="000000"/>
              </w:rPr>
              <w:t>、</w:t>
            </w:r>
            <w:r>
              <w:rPr>
                <w:rFonts w:ascii="宋体" w:hAnsi="宋体" w:cs="宋体" w:hint="eastAsia"/>
                <w:color w:val="000000"/>
              </w:rPr>
              <w:t>告警日志</w:t>
            </w:r>
            <w:r>
              <w:rPr>
                <w:rFonts w:ascii="宋体" w:hint="eastAsia"/>
                <w:color w:val="000000"/>
              </w:rPr>
              <w:t>、</w:t>
            </w:r>
            <w:r>
              <w:rPr>
                <w:rFonts w:ascii="宋体" w:hAnsi="宋体" w:cs="宋体" w:hint="eastAsia"/>
                <w:color w:val="000000"/>
              </w:rPr>
              <w:t>各类跟踪日志。</w:t>
            </w:r>
          </w:p>
          <w:p w14:paraId="6154B81A" w14:textId="77777777" w:rsidR="00085178" w:rsidRDefault="00085178" w:rsidP="00085178">
            <w:pPr>
              <w:pStyle w:val="a4"/>
              <w:adjustRightInd w:val="0"/>
              <w:snapToGrid w:val="0"/>
              <w:ind w:firstLineChars="0" w:firstLine="0"/>
              <w:jc w:val="left"/>
              <w:rPr>
                <w:b/>
                <w:color w:val="000000"/>
              </w:rPr>
            </w:pPr>
          </w:p>
          <w:p w14:paraId="0A27B70F" w14:textId="777A714B" w:rsidR="00085178" w:rsidRDefault="00085178" w:rsidP="00D67F4D">
            <w:pPr>
              <w:pStyle w:val="a4"/>
              <w:numPr>
                <w:ilvl w:val="1"/>
                <w:numId w:val="20"/>
              </w:numPr>
              <w:adjustRightInd w:val="0"/>
              <w:snapToGrid w:val="0"/>
              <w:ind w:firstLineChars="0"/>
              <w:jc w:val="left"/>
              <w:rPr>
                <w:b/>
                <w:color w:val="000000"/>
              </w:rPr>
            </w:pPr>
            <w:r>
              <w:rPr>
                <w:rFonts w:hint="eastAsia"/>
                <w:b/>
                <w:color w:val="000000"/>
              </w:rPr>
              <w:t>年监控指标</w:t>
            </w:r>
          </w:p>
          <w:p w14:paraId="30A6665C" w14:textId="77777777" w:rsidR="00085178" w:rsidRDefault="00085178" w:rsidP="00085178">
            <w:pPr>
              <w:adjustRightInd w:val="0"/>
              <w:snapToGrid w:val="0"/>
              <w:jc w:val="left"/>
              <w:rPr>
                <w:rFonts w:ascii="宋体" w:hAnsi="宋体" w:cs="宋体"/>
                <w:color w:val="000000"/>
              </w:rPr>
            </w:pPr>
            <w:r>
              <w:rPr>
                <w:rFonts w:ascii="宋体" w:hAnsi="宋体" w:cs="宋体" w:hint="eastAsia"/>
                <w:color w:val="000000"/>
              </w:rPr>
              <w:t>每年</w:t>
            </w:r>
            <w:r>
              <w:rPr>
                <w:rFonts w:ascii="宋体" w:hAnsi="宋体" w:cs="宋体"/>
                <w:color w:val="000000"/>
              </w:rPr>
              <w:t>12</w:t>
            </w:r>
            <w:r>
              <w:rPr>
                <w:rFonts w:ascii="宋体" w:hAnsi="宋体" w:cs="宋体" w:hint="eastAsia"/>
                <w:color w:val="000000"/>
              </w:rPr>
              <w:t>月上旬，对于使用了分区表技术的数据库，应对照分区表分区条件的设置情况，检查分区表当前状况，确认是否缺失分区，是否需要新建下一年度的分区。</w:t>
            </w:r>
          </w:p>
          <w:p w14:paraId="7AB19BD4" w14:textId="77777777" w:rsidR="00085178" w:rsidRDefault="00085178" w:rsidP="00085178">
            <w:pPr>
              <w:adjustRightInd w:val="0"/>
              <w:snapToGrid w:val="0"/>
              <w:jc w:val="left"/>
              <w:rPr>
                <w:b/>
                <w:color w:val="000000"/>
              </w:rPr>
            </w:pPr>
          </w:p>
          <w:p w14:paraId="0AB40E01" w14:textId="1E0AA194" w:rsidR="00085178" w:rsidRDefault="00085178" w:rsidP="00D67F4D">
            <w:pPr>
              <w:pStyle w:val="a4"/>
              <w:numPr>
                <w:ilvl w:val="1"/>
                <w:numId w:val="20"/>
              </w:numPr>
              <w:adjustRightInd w:val="0"/>
              <w:snapToGrid w:val="0"/>
              <w:ind w:firstLineChars="0"/>
              <w:jc w:val="left"/>
              <w:rPr>
                <w:b/>
                <w:color w:val="000000"/>
              </w:rPr>
            </w:pPr>
            <w:r>
              <w:rPr>
                <w:rFonts w:hint="eastAsia"/>
                <w:b/>
                <w:color w:val="000000"/>
              </w:rPr>
              <w:t>备份系统运行</w:t>
            </w:r>
            <w:r w:rsidR="00661302">
              <w:rPr>
                <w:rFonts w:hint="eastAsia"/>
                <w:b/>
                <w:color w:val="000000"/>
              </w:rPr>
              <w:t>检查</w:t>
            </w:r>
          </w:p>
          <w:p w14:paraId="3889E4C0" w14:textId="6980DFAE" w:rsidR="00085178" w:rsidRDefault="00C80759" w:rsidP="00085178">
            <w:pPr>
              <w:adjustRightInd w:val="0"/>
              <w:snapToGrid w:val="0"/>
              <w:jc w:val="left"/>
              <w:rPr>
                <w:rFonts w:ascii="宋体"/>
                <w:color w:val="000000"/>
              </w:rPr>
            </w:pPr>
            <w:r>
              <w:rPr>
                <w:rFonts w:ascii="宋体" w:hAnsi="宋体" w:cs="宋体" w:hint="eastAsia"/>
                <w:color w:val="000000"/>
              </w:rPr>
              <w:t>定期</w:t>
            </w:r>
            <w:r w:rsidR="00085178">
              <w:rPr>
                <w:rFonts w:ascii="宋体" w:hAnsi="宋体" w:cs="宋体" w:hint="eastAsia"/>
                <w:color w:val="000000"/>
              </w:rPr>
              <w:t>对备份系统进行一次全面的检查</w:t>
            </w:r>
            <w:r w:rsidR="00085178">
              <w:rPr>
                <w:rFonts w:ascii="宋体" w:hAnsi="宋体" w:cs="宋体" w:hint="eastAsia"/>
              </w:rPr>
              <w:t>，检查项至少包括以下内容：</w:t>
            </w:r>
          </w:p>
          <w:p w14:paraId="1D196FEC" w14:textId="22EC1994" w:rsidR="00085178" w:rsidRPr="00AD4A90" w:rsidRDefault="005D48E3" w:rsidP="00085178">
            <w:pPr>
              <w:adjustRightInd w:val="0"/>
              <w:snapToGrid w:val="0"/>
              <w:jc w:val="left"/>
              <w:rPr>
                <w:rFonts w:ascii="宋体"/>
                <w:b/>
                <w:color w:val="000000"/>
              </w:rPr>
            </w:pPr>
            <w:r>
              <w:rPr>
                <w:rFonts w:ascii="宋体" w:hAnsi="宋体" w:cs="宋体" w:hint="eastAsia"/>
                <w:b/>
                <w:color w:val="000000"/>
              </w:rPr>
              <w:t>2.4.</w:t>
            </w:r>
            <w:r w:rsidR="00085178" w:rsidRPr="00AD4A90">
              <w:rPr>
                <w:rFonts w:ascii="宋体" w:hAnsi="宋体" w:cs="宋体"/>
                <w:b/>
                <w:color w:val="000000"/>
              </w:rPr>
              <w:t>1.</w:t>
            </w:r>
            <w:r w:rsidR="00085178" w:rsidRPr="00AD4A90">
              <w:rPr>
                <w:rFonts w:ascii="宋体" w:hAnsi="宋体" w:cs="宋体" w:hint="eastAsia"/>
                <w:b/>
                <w:color w:val="000000"/>
              </w:rPr>
              <w:t>备份软件运行状态</w:t>
            </w:r>
          </w:p>
          <w:p w14:paraId="73E75FDD" w14:textId="77777777" w:rsidR="00085178" w:rsidRDefault="00085178" w:rsidP="00085178">
            <w:pPr>
              <w:adjustRightInd w:val="0"/>
              <w:snapToGrid w:val="0"/>
              <w:jc w:val="left"/>
              <w:rPr>
                <w:rFonts w:ascii="宋体"/>
                <w:color w:val="000000"/>
              </w:rPr>
            </w:pPr>
            <w:r>
              <w:rPr>
                <w:rFonts w:ascii="宋体" w:hAnsi="宋体" w:cs="宋体" w:hint="eastAsia"/>
                <w:color w:val="000000"/>
              </w:rPr>
              <w:t>通过查看备份软件的日志文件、管理界面等方式，检查上一监控周期内，备份软件是否发生故障或错误。</w:t>
            </w:r>
          </w:p>
          <w:p w14:paraId="0E5584CB" w14:textId="07805D3B" w:rsidR="00085178" w:rsidRPr="00AD4A90" w:rsidRDefault="005D48E3" w:rsidP="00085178">
            <w:pPr>
              <w:adjustRightInd w:val="0"/>
              <w:snapToGrid w:val="0"/>
              <w:jc w:val="left"/>
              <w:rPr>
                <w:rFonts w:ascii="宋体"/>
                <w:b/>
                <w:color w:val="000000"/>
              </w:rPr>
            </w:pPr>
            <w:r>
              <w:rPr>
                <w:rFonts w:ascii="宋体" w:hAnsi="宋体" w:cs="宋体" w:hint="eastAsia"/>
                <w:b/>
                <w:color w:val="000000"/>
              </w:rPr>
              <w:t>2.4.</w:t>
            </w:r>
            <w:r w:rsidR="00085178" w:rsidRPr="00AD4A90">
              <w:rPr>
                <w:rFonts w:ascii="宋体" w:hAnsi="宋体" w:cs="宋体"/>
                <w:b/>
                <w:color w:val="000000"/>
              </w:rPr>
              <w:t>2.</w:t>
            </w:r>
            <w:r w:rsidR="00085178" w:rsidRPr="00AD4A90">
              <w:rPr>
                <w:rFonts w:ascii="宋体" w:hAnsi="宋体" w:cs="宋体" w:hint="eastAsia"/>
                <w:b/>
                <w:color w:val="000000"/>
              </w:rPr>
              <w:t>备份服务器状态</w:t>
            </w:r>
          </w:p>
          <w:p w14:paraId="01D41B9E" w14:textId="77777777" w:rsidR="00085178" w:rsidRDefault="00085178" w:rsidP="00085178">
            <w:pPr>
              <w:adjustRightInd w:val="0"/>
              <w:snapToGrid w:val="0"/>
              <w:jc w:val="left"/>
              <w:rPr>
                <w:rFonts w:ascii="宋体"/>
                <w:color w:val="000000"/>
              </w:rPr>
            </w:pPr>
            <w:r>
              <w:rPr>
                <w:rFonts w:ascii="宋体" w:hAnsi="宋体" w:cs="宋体" w:hint="eastAsia"/>
                <w:color w:val="000000"/>
              </w:rPr>
              <w:t>通过查看服务器状态指示灯、硬件运行日志、操作系统日志等手段，检查备份服务器是否存在硬件故障或操作系统级别的软件故障，确认备份服务器是否处于正常状态。</w:t>
            </w:r>
          </w:p>
          <w:p w14:paraId="413434E5" w14:textId="2F83A83B" w:rsidR="00085178" w:rsidRPr="00AD4A90" w:rsidRDefault="005D48E3" w:rsidP="00085178">
            <w:pPr>
              <w:adjustRightInd w:val="0"/>
              <w:snapToGrid w:val="0"/>
              <w:jc w:val="left"/>
              <w:rPr>
                <w:rFonts w:ascii="宋体"/>
                <w:b/>
                <w:color w:val="000000"/>
              </w:rPr>
            </w:pPr>
            <w:r>
              <w:rPr>
                <w:rFonts w:ascii="宋体" w:hAnsi="宋体" w:cs="宋体" w:hint="eastAsia"/>
                <w:b/>
                <w:color w:val="000000"/>
              </w:rPr>
              <w:t>2.4.</w:t>
            </w:r>
            <w:r w:rsidR="00085178" w:rsidRPr="00AD4A90">
              <w:rPr>
                <w:rFonts w:ascii="宋体" w:hAnsi="宋体" w:cs="宋体"/>
                <w:b/>
                <w:color w:val="000000"/>
              </w:rPr>
              <w:t>3.</w:t>
            </w:r>
            <w:r w:rsidR="00085178" w:rsidRPr="00AD4A90">
              <w:rPr>
                <w:rFonts w:ascii="宋体" w:hAnsi="宋体" w:cs="宋体" w:hint="eastAsia"/>
                <w:b/>
                <w:color w:val="000000"/>
              </w:rPr>
              <w:t>备份数据存储设备状态</w:t>
            </w:r>
          </w:p>
          <w:p w14:paraId="0ADE0D63" w14:textId="77777777" w:rsidR="00085178" w:rsidRDefault="00085178" w:rsidP="00085178">
            <w:pPr>
              <w:adjustRightInd w:val="0"/>
              <w:snapToGrid w:val="0"/>
              <w:jc w:val="left"/>
              <w:rPr>
                <w:rFonts w:ascii="宋体"/>
                <w:color w:val="000000"/>
              </w:rPr>
            </w:pPr>
            <w:r>
              <w:rPr>
                <w:rFonts w:ascii="宋体" w:hAnsi="宋体" w:cs="宋体" w:hint="eastAsia"/>
                <w:color w:val="000000"/>
              </w:rPr>
              <w:t>通过查看备份数据存储设备的状态指示灯、硬件运行日志等手段，检查数据存储设备是否存在硬件故障，确认备份数据存储设备是否处于正常状态。</w:t>
            </w:r>
          </w:p>
          <w:p w14:paraId="03B4516E" w14:textId="040CFF73" w:rsidR="00085178" w:rsidRPr="00AD4A90" w:rsidRDefault="005D48E3" w:rsidP="00085178">
            <w:pPr>
              <w:adjustRightInd w:val="0"/>
              <w:snapToGrid w:val="0"/>
              <w:jc w:val="left"/>
              <w:rPr>
                <w:rFonts w:ascii="宋体"/>
                <w:b/>
                <w:color w:val="000000"/>
              </w:rPr>
            </w:pPr>
            <w:r>
              <w:rPr>
                <w:rFonts w:ascii="宋体" w:hAnsi="宋体" w:cs="宋体" w:hint="eastAsia"/>
                <w:b/>
                <w:color w:val="000000"/>
              </w:rPr>
              <w:t>2.4.</w:t>
            </w:r>
            <w:r w:rsidR="00085178" w:rsidRPr="00AD4A90">
              <w:rPr>
                <w:rFonts w:ascii="宋体" w:hAnsi="宋体" w:cs="宋体"/>
                <w:b/>
                <w:color w:val="000000"/>
              </w:rPr>
              <w:t>4.</w:t>
            </w:r>
            <w:r w:rsidR="00085178" w:rsidRPr="00AD4A90">
              <w:rPr>
                <w:rFonts w:ascii="宋体" w:hAnsi="宋体" w:cs="宋体" w:hint="eastAsia"/>
                <w:b/>
                <w:color w:val="000000"/>
              </w:rPr>
              <w:t>介质/存储池使用情况</w:t>
            </w:r>
          </w:p>
          <w:p w14:paraId="37A4A0DC" w14:textId="77777777" w:rsidR="00085178" w:rsidRDefault="00085178" w:rsidP="00085178">
            <w:pPr>
              <w:adjustRightInd w:val="0"/>
              <w:snapToGrid w:val="0"/>
              <w:jc w:val="left"/>
              <w:rPr>
                <w:rFonts w:ascii="宋体"/>
                <w:color w:val="000000"/>
              </w:rPr>
            </w:pPr>
            <w:r>
              <w:rPr>
                <w:rFonts w:ascii="宋体" w:hAnsi="宋体" w:cs="宋体" w:hint="eastAsia"/>
                <w:color w:val="000000"/>
              </w:rPr>
              <w:t>通过备份软件的管理控制台，查看介质/存储池空间使用情况，以及上一监控周期内，介质/存储池的使用增长情况。</w:t>
            </w:r>
          </w:p>
          <w:p w14:paraId="41BBDEBB" w14:textId="6E99D144" w:rsidR="00085178" w:rsidRPr="00AD4A90" w:rsidRDefault="005D48E3" w:rsidP="00085178">
            <w:pPr>
              <w:adjustRightInd w:val="0"/>
              <w:snapToGrid w:val="0"/>
              <w:jc w:val="left"/>
              <w:rPr>
                <w:rFonts w:ascii="宋体" w:hAnsi="宋体" w:cs="宋体"/>
                <w:b/>
                <w:color w:val="000000"/>
              </w:rPr>
            </w:pPr>
            <w:r>
              <w:rPr>
                <w:rFonts w:ascii="宋体" w:hAnsi="宋体" w:cs="宋体" w:hint="eastAsia"/>
                <w:b/>
                <w:color w:val="000000"/>
              </w:rPr>
              <w:t>2.4.</w:t>
            </w:r>
            <w:r w:rsidR="00085178" w:rsidRPr="00AD4A90">
              <w:rPr>
                <w:rFonts w:ascii="宋体" w:hAnsi="宋体" w:cs="宋体"/>
                <w:b/>
                <w:color w:val="000000"/>
              </w:rPr>
              <w:t>5.</w:t>
            </w:r>
            <w:r w:rsidR="00085178" w:rsidRPr="00AD4A90">
              <w:rPr>
                <w:rFonts w:ascii="宋体" w:hAnsi="宋体" w:cs="宋体" w:hint="eastAsia"/>
                <w:b/>
                <w:color w:val="000000"/>
              </w:rPr>
              <w:t>备份软件</w:t>
            </w:r>
            <w:r w:rsidR="00085178" w:rsidRPr="00AD4A90">
              <w:rPr>
                <w:rFonts w:ascii="宋体" w:hAnsi="宋体" w:cs="宋体"/>
                <w:b/>
                <w:color w:val="000000"/>
              </w:rPr>
              <w:t>catalog</w:t>
            </w:r>
            <w:r w:rsidR="00085178" w:rsidRPr="00AD4A90">
              <w:rPr>
                <w:rFonts w:ascii="宋体" w:hAnsi="宋体" w:cs="宋体" w:hint="eastAsia"/>
                <w:b/>
                <w:color w:val="000000"/>
              </w:rPr>
              <w:t>自身备份情况</w:t>
            </w:r>
          </w:p>
          <w:p w14:paraId="5F5C785C" w14:textId="77777777" w:rsidR="00085178" w:rsidRDefault="00085178" w:rsidP="00085178">
            <w:pPr>
              <w:adjustRightInd w:val="0"/>
              <w:snapToGrid w:val="0"/>
              <w:jc w:val="left"/>
              <w:rPr>
                <w:b/>
                <w:color w:val="000000"/>
              </w:rPr>
            </w:pPr>
          </w:p>
          <w:p w14:paraId="798245BF" w14:textId="5BC0E950" w:rsidR="00085178" w:rsidRDefault="00085178" w:rsidP="00D67F4D">
            <w:pPr>
              <w:pStyle w:val="a4"/>
              <w:numPr>
                <w:ilvl w:val="1"/>
                <w:numId w:val="20"/>
              </w:numPr>
              <w:adjustRightInd w:val="0"/>
              <w:snapToGrid w:val="0"/>
              <w:ind w:firstLineChars="0"/>
              <w:jc w:val="left"/>
              <w:rPr>
                <w:b/>
                <w:color w:val="000000"/>
              </w:rPr>
            </w:pPr>
            <w:r w:rsidRPr="00AB2811">
              <w:rPr>
                <w:rFonts w:hint="eastAsia"/>
                <w:b/>
                <w:color w:val="000000"/>
              </w:rPr>
              <w:lastRenderedPageBreak/>
              <w:t>数据库健康检查</w:t>
            </w:r>
          </w:p>
          <w:p w14:paraId="15BAB8E9" w14:textId="461F1174" w:rsidR="00085178" w:rsidRDefault="00C61EC2" w:rsidP="00085178">
            <w:pPr>
              <w:adjustRightInd w:val="0"/>
              <w:snapToGrid w:val="0"/>
              <w:jc w:val="left"/>
              <w:rPr>
                <w:rFonts w:ascii="宋体"/>
                <w:color w:val="000000"/>
                <w:highlight w:val="yellow"/>
              </w:rPr>
            </w:pPr>
            <w:r>
              <w:rPr>
                <w:rFonts w:ascii="宋体" w:hAnsi="宋体" w:cs="宋体" w:hint="eastAsia"/>
                <w:color w:val="000000"/>
              </w:rPr>
              <w:t>定期</w:t>
            </w:r>
            <w:r w:rsidR="00085178">
              <w:rPr>
                <w:rFonts w:ascii="宋体" w:hAnsi="宋体" w:cs="宋体" w:hint="eastAsia"/>
                <w:color w:val="000000"/>
              </w:rPr>
              <w:t>对所有数据库做一次健康检查，检查内容至少包括以下方面：</w:t>
            </w:r>
          </w:p>
          <w:p w14:paraId="37547453" w14:textId="5B29C5D0" w:rsidR="00085178" w:rsidRDefault="00C80759" w:rsidP="00C80759">
            <w:pPr>
              <w:adjustRightInd w:val="0"/>
              <w:snapToGrid w:val="0"/>
              <w:jc w:val="left"/>
              <w:rPr>
                <w:b/>
                <w:bCs/>
              </w:rPr>
            </w:pPr>
            <w:r>
              <w:rPr>
                <w:rFonts w:cs="宋体" w:hint="eastAsia"/>
                <w:b/>
                <w:bCs/>
              </w:rPr>
              <w:t>2.5.1.</w:t>
            </w:r>
            <w:r w:rsidR="00085178">
              <w:rPr>
                <w:rFonts w:cs="宋体" w:hint="eastAsia"/>
                <w:b/>
                <w:bCs/>
              </w:rPr>
              <w:t>数据库基本状况</w:t>
            </w:r>
          </w:p>
          <w:p w14:paraId="3DFF580A"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1</w:t>
            </w:r>
            <w:r>
              <w:rPr>
                <w:rFonts w:ascii="宋体" w:hAnsi="宋体" w:cs="宋体" w:hint="eastAsia"/>
                <w:color w:val="000000"/>
              </w:rPr>
              <w:t>）实例状态</w:t>
            </w:r>
          </w:p>
          <w:p w14:paraId="07E140D7" w14:textId="77777777" w:rsidR="00085178" w:rsidRDefault="00085178" w:rsidP="00085178">
            <w:pPr>
              <w:adjustRightInd w:val="0"/>
              <w:snapToGrid w:val="0"/>
              <w:jc w:val="left"/>
              <w:rPr>
                <w:rFonts w:ascii="宋体"/>
                <w:color w:val="000000"/>
              </w:rPr>
            </w:pPr>
            <w:r>
              <w:rPr>
                <w:rFonts w:ascii="宋体" w:hAnsi="宋体" w:cs="宋体" w:hint="eastAsia"/>
                <w:color w:val="000000"/>
              </w:rPr>
              <w:t>实例状态必需始终保持在</w:t>
            </w:r>
            <w:r>
              <w:rPr>
                <w:rFonts w:ascii="宋体" w:hAnsi="宋体" w:cs="宋体"/>
                <w:color w:val="000000"/>
              </w:rPr>
              <w:t>open</w:t>
            </w:r>
            <w:r>
              <w:rPr>
                <w:rFonts w:ascii="宋体" w:hAnsi="宋体" w:cs="宋体" w:hint="eastAsia"/>
                <w:color w:val="000000"/>
              </w:rPr>
              <w:t>状态。</w:t>
            </w:r>
          </w:p>
          <w:p w14:paraId="67813D56"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2</w:t>
            </w:r>
            <w:r>
              <w:rPr>
                <w:rFonts w:ascii="宋体" w:hAnsi="宋体" w:cs="宋体" w:hint="eastAsia"/>
                <w:color w:val="000000"/>
              </w:rPr>
              <w:t>）服务进程</w:t>
            </w:r>
          </w:p>
          <w:p w14:paraId="641B0626" w14:textId="77777777" w:rsidR="00085178" w:rsidRDefault="00085178" w:rsidP="00085178">
            <w:pPr>
              <w:adjustRightInd w:val="0"/>
              <w:snapToGrid w:val="0"/>
              <w:jc w:val="left"/>
              <w:rPr>
                <w:rFonts w:ascii="宋体"/>
                <w:color w:val="000000"/>
              </w:rPr>
            </w:pPr>
            <w:r>
              <w:rPr>
                <w:rFonts w:ascii="宋体" w:hAnsi="宋体" w:cs="宋体" w:hint="eastAsia"/>
                <w:color w:val="000000"/>
              </w:rPr>
              <w:t>数据库服务器上一些关键的进程，如</w:t>
            </w:r>
            <w:r>
              <w:rPr>
                <w:rFonts w:ascii="宋体" w:hAnsi="宋体" w:cs="宋体"/>
                <w:color w:val="000000"/>
              </w:rPr>
              <w:t>SMON</w:t>
            </w:r>
            <w:r>
              <w:rPr>
                <w:rFonts w:ascii="宋体" w:hAnsi="宋体" w:cs="宋体" w:hint="eastAsia"/>
                <w:color w:val="000000"/>
              </w:rPr>
              <w:t>、</w:t>
            </w:r>
            <w:r>
              <w:rPr>
                <w:rFonts w:ascii="宋体" w:hAnsi="宋体" w:cs="宋体"/>
                <w:color w:val="000000"/>
              </w:rPr>
              <w:t>PMON</w:t>
            </w:r>
            <w:r>
              <w:rPr>
                <w:rFonts w:ascii="宋体" w:hAnsi="宋体" w:cs="宋体" w:hint="eastAsia"/>
                <w:color w:val="000000"/>
              </w:rPr>
              <w:t>、</w:t>
            </w:r>
            <w:r>
              <w:rPr>
                <w:rFonts w:ascii="宋体" w:hAnsi="宋体" w:cs="宋体"/>
                <w:color w:val="000000"/>
              </w:rPr>
              <w:t>CKPT</w:t>
            </w:r>
            <w:r>
              <w:rPr>
                <w:rFonts w:ascii="宋体" w:hAnsi="宋体" w:cs="宋体" w:hint="eastAsia"/>
                <w:color w:val="000000"/>
              </w:rPr>
              <w:t>、</w:t>
            </w:r>
            <w:proofErr w:type="spellStart"/>
            <w:r>
              <w:rPr>
                <w:rFonts w:ascii="宋体" w:hAnsi="宋体" w:cs="宋体"/>
                <w:color w:val="000000"/>
              </w:rPr>
              <w:t>DBWn</w:t>
            </w:r>
            <w:proofErr w:type="spellEnd"/>
            <w:r>
              <w:rPr>
                <w:rFonts w:ascii="宋体" w:hAnsi="宋体" w:cs="宋体" w:hint="eastAsia"/>
                <w:color w:val="000000"/>
              </w:rPr>
              <w:t>、</w:t>
            </w:r>
            <w:r>
              <w:rPr>
                <w:rFonts w:ascii="宋体" w:hAnsi="宋体" w:cs="宋体"/>
                <w:color w:val="000000"/>
              </w:rPr>
              <w:t>LGWR</w:t>
            </w:r>
            <w:r>
              <w:rPr>
                <w:rFonts w:ascii="宋体" w:hAnsi="宋体" w:cs="宋体" w:hint="eastAsia"/>
                <w:color w:val="000000"/>
              </w:rPr>
              <w:t>等进程必需存在。</w:t>
            </w:r>
          </w:p>
          <w:p w14:paraId="7BC7CDF2"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3</w:t>
            </w:r>
            <w:r>
              <w:rPr>
                <w:rFonts w:ascii="宋体" w:hAnsi="宋体" w:cs="宋体" w:hint="eastAsia"/>
                <w:color w:val="000000"/>
              </w:rPr>
              <w:t>）监听进程</w:t>
            </w:r>
          </w:p>
          <w:p w14:paraId="3B34BD91" w14:textId="77777777" w:rsidR="00085178" w:rsidRDefault="00085178" w:rsidP="00085178">
            <w:pPr>
              <w:adjustRightInd w:val="0"/>
              <w:snapToGrid w:val="0"/>
              <w:jc w:val="left"/>
              <w:rPr>
                <w:rFonts w:ascii="宋体"/>
                <w:color w:val="000000"/>
              </w:rPr>
            </w:pPr>
            <w:r>
              <w:rPr>
                <w:rFonts w:ascii="宋体" w:hAnsi="宋体" w:cs="宋体" w:hint="eastAsia"/>
                <w:color w:val="000000"/>
              </w:rPr>
              <w:t>数据库服务器上所有监听进程必需存在，且所有监听进程保持在</w:t>
            </w:r>
            <w:r>
              <w:rPr>
                <w:rFonts w:ascii="宋体" w:hAnsi="宋体" w:cs="宋体"/>
                <w:color w:val="000000"/>
              </w:rPr>
              <w:t>Ready</w:t>
            </w:r>
            <w:r>
              <w:rPr>
                <w:rFonts w:ascii="宋体" w:hAnsi="宋体" w:cs="宋体" w:hint="eastAsia"/>
                <w:color w:val="000000"/>
              </w:rPr>
              <w:t>状态。</w:t>
            </w:r>
          </w:p>
          <w:p w14:paraId="715938DE" w14:textId="4046DC92" w:rsidR="00085178" w:rsidRDefault="00C80759" w:rsidP="00C80759">
            <w:pPr>
              <w:adjustRightInd w:val="0"/>
              <w:snapToGrid w:val="0"/>
              <w:jc w:val="left"/>
              <w:rPr>
                <w:b/>
                <w:bCs/>
              </w:rPr>
            </w:pPr>
            <w:r>
              <w:rPr>
                <w:rFonts w:cs="宋体" w:hint="eastAsia"/>
                <w:b/>
                <w:bCs/>
              </w:rPr>
              <w:t>2.5.2.</w:t>
            </w:r>
            <w:r w:rsidR="00085178">
              <w:rPr>
                <w:rFonts w:cs="宋体" w:hint="eastAsia"/>
                <w:b/>
                <w:bCs/>
              </w:rPr>
              <w:t>数据库日志文件</w:t>
            </w:r>
          </w:p>
          <w:p w14:paraId="06E78AA6"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1</w:t>
            </w:r>
            <w:r>
              <w:rPr>
                <w:rFonts w:ascii="宋体" w:hAnsi="宋体" w:cs="宋体" w:hint="eastAsia"/>
                <w:color w:val="000000"/>
              </w:rPr>
              <w:t>）告警日志文件</w:t>
            </w:r>
          </w:p>
          <w:p w14:paraId="7BBEA84A" w14:textId="77777777" w:rsidR="00085178" w:rsidRDefault="00085178" w:rsidP="00085178">
            <w:pPr>
              <w:adjustRightInd w:val="0"/>
              <w:snapToGrid w:val="0"/>
              <w:jc w:val="left"/>
              <w:rPr>
                <w:rFonts w:ascii="宋体"/>
                <w:color w:val="000000"/>
              </w:rPr>
            </w:pPr>
            <w:r>
              <w:rPr>
                <w:rFonts w:ascii="宋体" w:hAnsi="宋体" w:cs="宋体" w:hint="eastAsia"/>
                <w:color w:val="000000"/>
              </w:rPr>
              <w:t>检查日志文件中当前时间段是否有较严重的告警和错误，特别是产生了跟踪文件或者核心转储文件的告警和错误。</w:t>
            </w:r>
          </w:p>
          <w:p w14:paraId="5C4B229B"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2</w:t>
            </w:r>
            <w:r>
              <w:rPr>
                <w:rFonts w:ascii="宋体" w:hAnsi="宋体" w:cs="宋体" w:hint="eastAsia"/>
                <w:color w:val="000000"/>
              </w:rPr>
              <w:t>）核心转储目录</w:t>
            </w:r>
          </w:p>
          <w:p w14:paraId="497B7ABC" w14:textId="77777777" w:rsidR="00085178" w:rsidRDefault="00085178" w:rsidP="00085178">
            <w:pPr>
              <w:adjustRightInd w:val="0"/>
              <w:snapToGrid w:val="0"/>
              <w:jc w:val="left"/>
              <w:rPr>
                <w:rFonts w:ascii="宋体"/>
                <w:color w:val="000000"/>
              </w:rPr>
            </w:pPr>
            <w:r>
              <w:rPr>
                <w:rFonts w:ascii="宋体" w:hAnsi="宋体" w:cs="宋体" w:hint="eastAsia"/>
                <w:color w:val="000000"/>
              </w:rPr>
              <w:t>关注核心转储产生频率较高的原因，避免核心转储文件过度消耗系统关键位置的空间。</w:t>
            </w:r>
          </w:p>
          <w:p w14:paraId="212063C1"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3</w:t>
            </w:r>
            <w:r>
              <w:rPr>
                <w:rFonts w:ascii="宋体" w:hAnsi="宋体" w:cs="宋体" w:hint="eastAsia"/>
                <w:color w:val="000000"/>
              </w:rPr>
              <w:t>）用户</w:t>
            </w:r>
            <w:r>
              <w:rPr>
                <w:rFonts w:ascii="宋体" w:hAnsi="宋体" w:cs="宋体"/>
                <w:color w:val="000000"/>
              </w:rPr>
              <w:t>mail</w:t>
            </w:r>
            <w:r>
              <w:rPr>
                <w:rFonts w:ascii="宋体" w:hAnsi="宋体" w:cs="宋体" w:hint="eastAsia"/>
                <w:color w:val="000000"/>
              </w:rPr>
              <w:t>的数量</w:t>
            </w:r>
          </w:p>
          <w:p w14:paraId="729F9457" w14:textId="77777777" w:rsidR="00085178" w:rsidRDefault="00085178" w:rsidP="00085178">
            <w:pPr>
              <w:adjustRightInd w:val="0"/>
              <w:snapToGrid w:val="0"/>
              <w:jc w:val="left"/>
              <w:rPr>
                <w:rFonts w:ascii="宋体"/>
                <w:color w:val="000000"/>
              </w:rPr>
            </w:pPr>
            <w:r>
              <w:rPr>
                <w:rFonts w:ascii="宋体" w:hAnsi="宋体" w:cs="宋体" w:hint="eastAsia"/>
                <w:color w:val="000000"/>
              </w:rPr>
              <w:t>避免因配置问题造成</w:t>
            </w:r>
            <w:r>
              <w:rPr>
                <w:rFonts w:ascii="宋体" w:hAnsi="宋体" w:cs="宋体"/>
                <w:color w:val="000000"/>
              </w:rPr>
              <w:t>root</w:t>
            </w:r>
            <w:r>
              <w:rPr>
                <w:rFonts w:ascii="宋体" w:hAnsi="宋体" w:cs="宋体" w:hint="eastAsia"/>
                <w:color w:val="000000"/>
              </w:rPr>
              <w:t>、</w:t>
            </w:r>
            <w:r>
              <w:rPr>
                <w:rFonts w:ascii="宋体" w:hAnsi="宋体" w:cs="宋体"/>
                <w:color w:val="000000"/>
              </w:rPr>
              <w:t>oracle</w:t>
            </w:r>
            <w:r>
              <w:rPr>
                <w:rFonts w:ascii="宋体" w:hAnsi="宋体" w:cs="宋体" w:hint="eastAsia"/>
                <w:color w:val="000000"/>
              </w:rPr>
              <w:t>等系统用户</w:t>
            </w:r>
            <w:r>
              <w:rPr>
                <w:rFonts w:ascii="宋体" w:hAnsi="宋体" w:cs="宋体"/>
                <w:color w:val="000000"/>
              </w:rPr>
              <w:t>mail</w:t>
            </w:r>
            <w:r>
              <w:rPr>
                <w:rFonts w:ascii="宋体" w:hAnsi="宋体" w:cs="宋体" w:hint="eastAsia"/>
                <w:color w:val="000000"/>
              </w:rPr>
              <w:t>数量过度增长，消耗系统关键位置的空间。</w:t>
            </w:r>
          </w:p>
          <w:p w14:paraId="6F0AB468" w14:textId="6752EA9E" w:rsidR="00085178" w:rsidRDefault="00C80759" w:rsidP="00C80759">
            <w:pPr>
              <w:adjustRightInd w:val="0"/>
              <w:snapToGrid w:val="0"/>
              <w:jc w:val="left"/>
              <w:rPr>
                <w:b/>
                <w:bCs/>
              </w:rPr>
            </w:pPr>
            <w:r>
              <w:rPr>
                <w:rFonts w:cs="宋体" w:hint="eastAsia"/>
                <w:b/>
                <w:bCs/>
              </w:rPr>
              <w:t>2.5.3.</w:t>
            </w:r>
            <w:r w:rsidR="00085178">
              <w:rPr>
                <w:rFonts w:cs="宋体" w:hint="eastAsia"/>
                <w:b/>
                <w:bCs/>
              </w:rPr>
              <w:t>数据库对象状态</w:t>
            </w:r>
          </w:p>
          <w:p w14:paraId="08B7DBB7"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1</w:t>
            </w:r>
            <w:r>
              <w:rPr>
                <w:rFonts w:ascii="宋体" w:hAnsi="宋体" w:cs="宋体" w:hint="eastAsia"/>
                <w:color w:val="000000"/>
              </w:rPr>
              <w:t>）控制文件状态</w:t>
            </w:r>
          </w:p>
          <w:p w14:paraId="1074BE8B" w14:textId="77777777" w:rsidR="00085178" w:rsidRDefault="00085178" w:rsidP="00085178">
            <w:pPr>
              <w:adjustRightInd w:val="0"/>
              <w:snapToGrid w:val="0"/>
              <w:jc w:val="left"/>
              <w:rPr>
                <w:rFonts w:ascii="宋体"/>
                <w:color w:val="000000"/>
              </w:rPr>
            </w:pPr>
            <w:r>
              <w:rPr>
                <w:rFonts w:ascii="宋体" w:hAnsi="宋体" w:cs="宋体" w:hint="eastAsia"/>
                <w:color w:val="000000"/>
              </w:rPr>
              <w:t>检查控制文件是否缺失。</w:t>
            </w:r>
          </w:p>
          <w:p w14:paraId="69BEA3C6"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2</w:t>
            </w:r>
            <w:r>
              <w:rPr>
                <w:rFonts w:ascii="宋体" w:hAnsi="宋体" w:cs="宋体" w:hint="eastAsia"/>
                <w:color w:val="000000"/>
              </w:rPr>
              <w:t>）在线日志状态</w:t>
            </w:r>
          </w:p>
          <w:p w14:paraId="519DD57F" w14:textId="77777777" w:rsidR="00085178" w:rsidRDefault="00085178" w:rsidP="00085178">
            <w:pPr>
              <w:adjustRightInd w:val="0"/>
              <w:snapToGrid w:val="0"/>
              <w:jc w:val="left"/>
              <w:rPr>
                <w:rFonts w:ascii="宋体"/>
                <w:color w:val="000000"/>
              </w:rPr>
            </w:pPr>
            <w:r>
              <w:rPr>
                <w:rFonts w:ascii="宋体" w:hAnsi="宋体" w:cs="宋体" w:hint="eastAsia"/>
                <w:color w:val="000000"/>
              </w:rPr>
              <w:t>检查在线日志文件的切换频率，避免出现因切换频率过高造成的检查点不能完成的情况。</w:t>
            </w:r>
          </w:p>
          <w:p w14:paraId="2F143890"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3</w:t>
            </w:r>
            <w:r>
              <w:rPr>
                <w:rFonts w:ascii="宋体" w:hAnsi="宋体" w:cs="宋体" w:hint="eastAsia"/>
                <w:color w:val="000000"/>
              </w:rPr>
              <w:t>）表空间状态</w:t>
            </w:r>
          </w:p>
          <w:p w14:paraId="35CAB478" w14:textId="77777777" w:rsidR="00085178" w:rsidRDefault="00085178" w:rsidP="00085178">
            <w:pPr>
              <w:adjustRightInd w:val="0"/>
              <w:snapToGrid w:val="0"/>
              <w:jc w:val="left"/>
              <w:rPr>
                <w:rFonts w:ascii="宋体"/>
                <w:color w:val="000000"/>
              </w:rPr>
            </w:pPr>
            <w:r>
              <w:rPr>
                <w:rFonts w:ascii="宋体" w:hAnsi="宋体" w:cs="宋体" w:hint="eastAsia"/>
                <w:color w:val="000000"/>
              </w:rPr>
              <w:t>所有表空间状态是否正常。</w:t>
            </w:r>
          </w:p>
          <w:p w14:paraId="3C7A365C"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4</w:t>
            </w:r>
            <w:r>
              <w:rPr>
                <w:rFonts w:ascii="宋体" w:hAnsi="宋体" w:cs="宋体" w:hint="eastAsia"/>
                <w:color w:val="000000"/>
              </w:rPr>
              <w:t>）数据文件状态</w:t>
            </w:r>
          </w:p>
          <w:p w14:paraId="37844E4D" w14:textId="77777777" w:rsidR="00085178" w:rsidRDefault="00085178" w:rsidP="00085178">
            <w:pPr>
              <w:adjustRightInd w:val="0"/>
              <w:snapToGrid w:val="0"/>
              <w:jc w:val="left"/>
              <w:rPr>
                <w:rFonts w:ascii="宋体"/>
                <w:color w:val="000000"/>
              </w:rPr>
            </w:pPr>
            <w:r>
              <w:rPr>
                <w:rFonts w:ascii="宋体" w:hAnsi="宋体" w:cs="宋体" w:hint="eastAsia"/>
                <w:color w:val="000000"/>
              </w:rPr>
              <w:t>所有数据文件必需保持在</w:t>
            </w:r>
            <w:r>
              <w:rPr>
                <w:rFonts w:ascii="宋体" w:hAnsi="宋体" w:cs="宋体"/>
                <w:color w:val="000000"/>
              </w:rPr>
              <w:t>Online</w:t>
            </w:r>
            <w:r>
              <w:rPr>
                <w:rFonts w:ascii="宋体" w:hAnsi="宋体" w:cs="宋体" w:hint="eastAsia"/>
                <w:color w:val="000000"/>
              </w:rPr>
              <w:t>或</w:t>
            </w:r>
            <w:r>
              <w:rPr>
                <w:rFonts w:ascii="宋体" w:hAnsi="宋体" w:cs="宋体"/>
                <w:color w:val="000000"/>
              </w:rPr>
              <w:t>System</w:t>
            </w:r>
            <w:r>
              <w:rPr>
                <w:rFonts w:ascii="宋体" w:hAnsi="宋体" w:cs="宋体" w:hint="eastAsia"/>
                <w:color w:val="000000"/>
              </w:rPr>
              <w:t>状态，重点关注处于</w:t>
            </w:r>
            <w:r>
              <w:rPr>
                <w:rFonts w:ascii="宋体" w:hAnsi="宋体" w:cs="宋体"/>
                <w:color w:val="000000"/>
              </w:rPr>
              <w:t>Offline</w:t>
            </w:r>
            <w:r>
              <w:rPr>
                <w:rFonts w:ascii="宋体" w:hAnsi="宋体" w:cs="宋体" w:hint="eastAsia"/>
                <w:color w:val="000000"/>
              </w:rPr>
              <w:t>或者</w:t>
            </w:r>
            <w:r>
              <w:rPr>
                <w:rFonts w:ascii="宋体" w:hAnsi="宋体" w:cs="宋体"/>
                <w:color w:val="000000"/>
              </w:rPr>
              <w:t>Recover</w:t>
            </w:r>
            <w:r>
              <w:rPr>
                <w:rFonts w:ascii="宋体" w:hAnsi="宋体" w:cs="宋体" w:hint="eastAsia"/>
                <w:color w:val="000000"/>
              </w:rPr>
              <w:t>的数据文件。</w:t>
            </w:r>
          </w:p>
          <w:p w14:paraId="69BCA282"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5</w:t>
            </w:r>
            <w:r>
              <w:rPr>
                <w:rFonts w:ascii="宋体" w:hAnsi="宋体" w:cs="宋体" w:hint="eastAsia"/>
                <w:color w:val="000000"/>
              </w:rPr>
              <w:t>）表、索引、存储过程、触发器、包等对象的状态</w:t>
            </w:r>
          </w:p>
          <w:p w14:paraId="04B33A75" w14:textId="77777777" w:rsidR="00085178" w:rsidRDefault="00085178" w:rsidP="00085178">
            <w:pPr>
              <w:adjustRightInd w:val="0"/>
              <w:snapToGrid w:val="0"/>
              <w:jc w:val="left"/>
              <w:rPr>
                <w:rFonts w:ascii="宋体"/>
                <w:color w:val="000000"/>
              </w:rPr>
            </w:pPr>
            <w:r>
              <w:rPr>
                <w:rFonts w:ascii="宋体" w:hAnsi="宋体" w:cs="宋体" w:hint="eastAsia"/>
                <w:color w:val="000000"/>
              </w:rPr>
              <w:t>检查数据库对象是否处于</w:t>
            </w:r>
            <w:r>
              <w:rPr>
                <w:rFonts w:ascii="宋体" w:hAnsi="宋体" w:cs="宋体"/>
                <w:color w:val="000000"/>
              </w:rPr>
              <w:t>Invalid</w:t>
            </w:r>
            <w:r>
              <w:rPr>
                <w:rFonts w:ascii="宋体" w:hAnsi="宋体" w:cs="宋体" w:hint="eastAsia"/>
                <w:color w:val="000000"/>
              </w:rPr>
              <w:t>状态。</w:t>
            </w:r>
          </w:p>
          <w:p w14:paraId="6AD65D30" w14:textId="63526442" w:rsidR="00085178" w:rsidRDefault="00C80759" w:rsidP="00C80759">
            <w:pPr>
              <w:adjustRightInd w:val="0"/>
              <w:snapToGrid w:val="0"/>
              <w:jc w:val="left"/>
              <w:rPr>
                <w:b/>
                <w:bCs/>
              </w:rPr>
            </w:pPr>
            <w:r>
              <w:rPr>
                <w:rFonts w:cs="宋体" w:hint="eastAsia"/>
                <w:b/>
                <w:bCs/>
              </w:rPr>
              <w:t>2.5.4.</w:t>
            </w:r>
            <w:r w:rsidR="00085178">
              <w:rPr>
                <w:rFonts w:cs="宋体" w:hint="eastAsia"/>
                <w:b/>
                <w:bCs/>
              </w:rPr>
              <w:t>数据库相关资源使用情况检查</w:t>
            </w:r>
          </w:p>
          <w:p w14:paraId="3CC1ED9A"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1</w:t>
            </w:r>
            <w:r>
              <w:rPr>
                <w:rFonts w:ascii="宋体" w:hAnsi="宋体" w:cs="宋体" w:hint="eastAsia"/>
                <w:color w:val="000000"/>
              </w:rPr>
              <w:t>）初始化参数</w:t>
            </w:r>
          </w:p>
          <w:p w14:paraId="76C50DD3" w14:textId="77777777" w:rsidR="00085178" w:rsidRDefault="00085178" w:rsidP="00085178">
            <w:pPr>
              <w:adjustRightInd w:val="0"/>
              <w:snapToGrid w:val="0"/>
              <w:jc w:val="left"/>
              <w:rPr>
                <w:rFonts w:ascii="宋体"/>
                <w:color w:val="000000"/>
              </w:rPr>
            </w:pPr>
            <w:r>
              <w:rPr>
                <w:rFonts w:ascii="宋体" w:hAnsi="宋体" w:cs="宋体" w:hint="eastAsia"/>
                <w:color w:val="000000"/>
              </w:rPr>
              <w:t>当前参数值与初始化文件中的参数值应保持一致，不一致的参数值必需在合理范围内。</w:t>
            </w:r>
          </w:p>
          <w:p w14:paraId="00B0528A"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2</w:t>
            </w:r>
            <w:r>
              <w:rPr>
                <w:rFonts w:ascii="宋体" w:hAnsi="宋体" w:cs="宋体" w:hint="eastAsia"/>
                <w:color w:val="000000"/>
              </w:rPr>
              <w:t>）数据库连接情况</w:t>
            </w:r>
          </w:p>
          <w:p w14:paraId="075B276B" w14:textId="77777777" w:rsidR="00085178" w:rsidRDefault="00085178" w:rsidP="00085178">
            <w:pPr>
              <w:adjustRightInd w:val="0"/>
              <w:snapToGrid w:val="0"/>
              <w:jc w:val="left"/>
              <w:rPr>
                <w:rFonts w:ascii="宋体"/>
                <w:color w:val="000000"/>
              </w:rPr>
            </w:pPr>
            <w:r>
              <w:rPr>
                <w:rFonts w:ascii="宋体" w:hAnsi="宋体" w:cs="宋体" w:hint="eastAsia"/>
                <w:color w:val="000000"/>
              </w:rPr>
              <w:t>远程能够正常连接数据库，当前总连接数在合理范围内。</w:t>
            </w:r>
          </w:p>
          <w:p w14:paraId="4F03D896"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3</w:t>
            </w:r>
            <w:r>
              <w:rPr>
                <w:rFonts w:ascii="宋体" w:hAnsi="宋体" w:cs="宋体" w:hint="eastAsia"/>
                <w:color w:val="000000"/>
              </w:rPr>
              <w:t>）系统磁盘空间</w:t>
            </w:r>
          </w:p>
          <w:p w14:paraId="6198D7FB" w14:textId="77777777" w:rsidR="00085178" w:rsidRDefault="00085178" w:rsidP="00085178">
            <w:pPr>
              <w:adjustRightInd w:val="0"/>
              <w:snapToGrid w:val="0"/>
              <w:jc w:val="left"/>
              <w:rPr>
                <w:rFonts w:ascii="宋体"/>
                <w:color w:val="000000"/>
              </w:rPr>
            </w:pPr>
            <w:r>
              <w:rPr>
                <w:rFonts w:ascii="宋体" w:hAnsi="宋体" w:cs="宋体" w:hint="eastAsia"/>
                <w:color w:val="000000"/>
              </w:rPr>
              <w:t>系统关键位置磁盘空间和</w:t>
            </w:r>
            <w:proofErr w:type="spellStart"/>
            <w:r>
              <w:rPr>
                <w:rFonts w:ascii="宋体" w:hAnsi="宋体" w:cs="宋体"/>
                <w:color w:val="000000"/>
              </w:rPr>
              <w:t>inode</w:t>
            </w:r>
            <w:proofErr w:type="spellEnd"/>
            <w:r>
              <w:rPr>
                <w:rFonts w:ascii="宋体" w:hAnsi="宋体" w:cs="宋体" w:hint="eastAsia"/>
                <w:color w:val="000000"/>
              </w:rPr>
              <w:t>使用率应小于</w:t>
            </w:r>
            <w:r>
              <w:rPr>
                <w:rFonts w:ascii="宋体" w:hAnsi="宋体" w:cs="宋体"/>
                <w:color w:val="000000"/>
              </w:rPr>
              <w:t>80%</w:t>
            </w:r>
            <w:r>
              <w:rPr>
                <w:rFonts w:ascii="宋体" w:hAnsi="宋体" w:cs="宋体" w:hint="eastAsia"/>
                <w:color w:val="000000"/>
              </w:rPr>
              <w:t>。</w:t>
            </w:r>
          </w:p>
          <w:p w14:paraId="3FA2A67A"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4</w:t>
            </w:r>
            <w:r>
              <w:rPr>
                <w:rFonts w:ascii="宋体" w:hAnsi="宋体" w:cs="宋体" w:hint="eastAsia"/>
                <w:color w:val="000000"/>
              </w:rPr>
              <w:t>）表空间使用情况</w:t>
            </w:r>
          </w:p>
          <w:p w14:paraId="5DD97E8B" w14:textId="77777777" w:rsidR="00085178" w:rsidRDefault="00085178" w:rsidP="00085178">
            <w:pPr>
              <w:adjustRightInd w:val="0"/>
              <w:snapToGrid w:val="0"/>
              <w:jc w:val="left"/>
              <w:rPr>
                <w:rFonts w:ascii="宋体"/>
                <w:color w:val="000000"/>
              </w:rPr>
            </w:pPr>
            <w:r>
              <w:rPr>
                <w:rFonts w:ascii="宋体" w:hAnsi="宋体" w:cs="宋体" w:hint="eastAsia"/>
                <w:color w:val="000000"/>
              </w:rPr>
              <w:t>检查表空间的每个数据文件的剩余空间，结合业务数据增长量，避免出现空间不足的情况。</w:t>
            </w:r>
          </w:p>
          <w:p w14:paraId="7BD88DBC" w14:textId="63A6FB57" w:rsidR="00085178" w:rsidRDefault="00C80759" w:rsidP="00C80759">
            <w:pPr>
              <w:adjustRightInd w:val="0"/>
              <w:snapToGrid w:val="0"/>
              <w:jc w:val="left"/>
              <w:rPr>
                <w:b/>
                <w:bCs/>
              </w:rPr>
            </w:pPr>
            <w:r>
              <w:rPr>
                <w:rFonts w:cs="宋体" w:hint="eastAsia"/>
                <w:b/>
                <w:bCs/>
              </w:rPr>
              <w:t>2.5.5.</w:t>
            </w:r>
            <w:r w:rsidR="00085178">
              <w:rPr>
                <w:rFonts w:cs="宋体" w:hint="eastAsia"/>
                <w:b/>
                <w:bCs/>
              </w:rPr>
              <w:t>备份任务执行情况检查</w:t>
            </w:r>
          </w:p>
          <w:p w14:paraId="3DC24D13"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1</w:t>
            </w:r>
            <w:r>
              <w:rPr>
                <w:rFonts w:ascii="宋体" w:hAnsi="宋体" w:cs="宋体" w:hint="eastAsia"/>
                <w:color w:val="000000"/>
              </w:rPr>
              <w:t>）备份数据增长情况</w:t>
            </w:r>
          </w:p>
          <w:p w14:paraId="62139B68" w14:textId="77777777" w:rsidR="00085178" w:rsidRDefault="00085178" w:rsidP="00085178">
            <w:pPr>
              <w:adjustRightInd w:val="0"/>
              <w:snapToGrid w:val="0"/>
              <w:jc w:val="left"/>
              <w:rPr>
                <w:rFonts w:ascii="宋体"/>
                <w:color w:val="000000"/>
              </w:rPr>
            </w:pPr>
            <w:r>
              <w:rPr>
                <w:rFonts w:ascii="宋体" w:hAnsi="宋体" w:cs="宋体" w:hint="eastAsia"/>
                <w:color w:val="000000"/>
              </w:rPr>
              <w:t>检查备份数据占用的空间，关注空间异常增长的备份任务。</w:t>
            </w:r>
          </w:p>
          <w:p w14:paraId="253DC5E4"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2</w:t>
            </w:r>
            <w:r>
              <w:rPr>
                <w:rFonts w:ascii="宋体" w:hAnsi="宋体" w:cs="宋体" w:hint="eastAsia"/>
                <w:color w:val="000000"/>
              </w:rPr>
              <w:t>）备份时间窗口变化情况</w:t>
            </w:r>
          </w:p>
          <w:p w14:paraId="4DDD7EE3" w14:textId="77777777" w:rsidR="00085178" w:rsidRDefault="00085178" w:rsidP="00085178">
            <w:pPr>
              <w:adjustRightInd w:val="0"/>
              <w:snapToGrid w:val="0"/>
              <w:jc w:val="left"/>
              <w:rPr>
                <w:rFonts w:ascii="宋体"/>
                <w:color w:val="000000"/>
              </w:rPr>
            </w:pPr>
            <w:r>
              <w:rPr>
                <w:rFonts w:ascii="宋体" w:hAnsi="宋体" w:cs="宋体" w:hint="eastAsia"/>
                <w:color w:val="000000"/>
              </w:rPr>
              <w:t>关注备份时间窗口的变化，避免出现备份时间窗口与正常业务时间窗口重合。</w:t>
            </w:r>
          </w:p>
          <w:p w14:paraId="4559BA1C" w14:textId="26D7A378" w:rsidR="00085178" w:rsidRDefault="00C80759" w:rsidP="00C80759">
            <w:pPr>
              <w:adjustRightInd w:val="0"/>
              <w:snapToGrid w:val="0"/>
              <w:jc w:val="left"/>
              <w:rPr>
                <w:b/>
                <w:bCs/>
              </w:rPr>
            </w:pPr>
            <w:r>
              <w:rPr>
                <w:rFonts w:cs="宋体" w:hint="eastAsia"/>
                <w:b/>
                <w:bCs/>
              </w:rPr>
              <w:t>2.5.6.</w:t>
            </w:r>
            <w:r w:rsidR="00085178">
              <w:rPr>
                <w:rFonts w:cs="宋体" w:hint="eastAsia"/>
                <w:b/>
                <w:bCs/>
              </w:rPr>
              <w:t>数据库性能检查</w:t>
            </w:r>
          </w:p>
          <w:p w14:paraId="1E459060"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1</w:t>
            </w:r>
            <w:r>
              <w:rPr>
                <w:rFonts w:ascii="宋体" w:hAnsi="宋体" w:cs="宋体" w:hint="eastAsia"/>
                <w:color w:val="000000"/>
              </w:rPr>
              <w:t>）数据库等待事件</w:t>
            </w:r>
          </w:p>
          <w:p w14:paraId="6DC0824C" w14:textId="77777777" w:rsidR="00085178" w:rsidRDefault="00085178" w:rsidP="00085178">
            <w:pPr>
              <w:adjustRightInd w:val="0"/>
              <w:snapToGrid w:val="0"/>
              <w:jc w:val="left"/>
              <w:rPr>
                <w:rFonts w:ascii="宋体"/>
                <w:color w:val="000000"/>
              </w:rPr>
            </w:pPr>
            <w:r>
              <w:rPr>
                <w:rFonts w:ascii="宋体" w:hAnsi="宋体" w:cs="宋体" w:hint="eastAsia"/>
                <w:color w:val="000000"/>
              </w:rPr>
              <w:t>重点关注处于</w:t>
            </w:r>
            <w:r>
              <w:rPr>
                <w:rFonts w:ascii="宋体" w:hAnsi="宋体" w:cs="宋体"/>
                <w:color w:val="000000"/>
              </w:rPr>
              <w:t>TOP10</w:t>
            </w:r>
            <w:r>
              <w:rPr>
                <w:rFonts w:ascii="宋体" w:hAnsi="宋体" w:cs="宋体" w:hint="eastAsia"/>
                <w:color w:val="000000"/>
              </w:rPr>
              <w:t>等待事件。</w:t>
            </w:r>
          </w:p>
          <w:p w14:paraId="0D538C22"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2</w:t>
            </w:r>
            <w:r>
              <w:rPr>
                <w:rFonts w:ascii="宋体" w:hAnsi="宋体" w:cs="宋体" w:hint="eastAsia"/>
                <w:color w:val="000000"/>
              </w:rPr>
              <w:t>）</w:t>
            </w:r>
            <w:proofErr w:type="spellStart"/>
            <w:r>
              <w:rPr>
                <w:rFonts w:ascii="宋体" w:hAnsi="宋体" w:cs="宋体"/>
                <w:color w:val="000000"/>
              </w:rPr>
              <w:t>cpu</w:t>
            </w:r>
            <w:proofErr w:type="spellEnd"/>
            <w:r>
              <w:rPr>
                <w:rFonts w:ascii="宋体" w:hAnsi="宋体" w:cs="宋体" w:hint="eastAsia"/>
                <w:color w:val="000000"/>
              </w:rPr>
              <w:t>使用率</w:t>
            </w:r>
          </w:p>
          <w:p w14:paraId="5933A4D4" w14:textId="77777777" w:rsidR="00085178" w:rsidRDefault="00085178" w:rsidP="00085178">
            <w:pPr>
              <w:adjustRightInd w:val="0"/>
              <w:snapToGrid w:val="0"/>
              <w:jc w:val="left"/>
              <w:rPr>
                <w:rFonts w:ascii="宋体"/>
                <w:color w:val="000000"/>
              </w:rPr>
            </w:pPr>
            <w:proofErr w:type="spellStart"/>
            <w:r>
              <w:rPr>
                <w:rFonts w:ascii="宋体" w:hAnsi="宋体" w:cs="宋体"/>
                <w:color w:val="000000"/>
              </w:rPr>
              <w:t>cpu</w:t>
            </w:r>
            <w:proofErr w:type="spellEnd"/>
            <w:r>
              <w:rPr>
                <w:rFonts w:ascii="宋体" w:hAnsi="宋体" w:cs="宋体" w:hint="eastAsia"/>
                <w:color w:val="000000"/>
              </w:rPr>
              <w:t>使用率保持在</w:t>
            </w:r>
            <w:r>
              <w:rPr>
                <w:rFonts w:ascii="宋体" w:hAnsi="宋体" w:cs="宋体"/>
                <w:color w:val="000000"/>
              </w:rPr>
              <w:t>80%</w:t>
            </w:r>
            <w:r>
              <w:rPr>
                <w:rFonts w:ascii="宋体" w:hAnsi="宋体" w:cs="宋体" w:hint="eastAsia"/>
                <w:color w:val="000000"/>
              </w:rPr>
              <w:t>以下。</w:t>
            </w:r>
          </w:p>
          <w:p w14:paraId="2D4746DD" w14:textId="77777777" w:rsidR="00085178" w:rsidRDefault="00085178" w:rsidP="00085178">
            <w:pPr>
              <w:adjustRightInd w:val="0"/>
              <w:snapToGrid w:val="0"/>
              <w:jc w:val="left"/>
              <w:rPr>
                <w:rFonts w:ascii="宋体"/>
                <w:color w:val="000000"/>
              </w:rPr>
            </w:pPr>
            <w:r>
              <w:rPr>
                <w:rFonts w:ascii="宋体" w:hAnsi="宋体" w:cs="宋体" w:hint="eastAsia"/>
                <w:color w:val="000000"/>
              </w:rPr>
              <w:lastRenderedPageBreak/>
              <w:t>（</w:t>
            </w:r>
            <w:r>
              <w:rPr>
                <w:rFonts w:ascii="宋体" w:hAnsi="宋体" w:cs="宋体"/>
                <w:color w:val="000000"/>
              </w:rPr>
              <w:t>3</w:t>
            </w:r>
            <w:r>
              <w:rPr>
                <w:rFonts w:ascii="宋体" w:hAnsi="宋体" w:cs="宋体" w:hint="eastAsia"/>
                <w:color w:val="000000"/>
              </w:rPr>
              <w:t>）高速缓冲区命中率</w:t>
            </w:r>
          </w:p>
          <w:p w14:paraId="22764AB4" w14:textId="77777777" w:rsidR="00085178" w:rsidRDefault="00085178" w:rsidP="00085178">
            <w:pPr>
              <w:adjustRightInd w:val="0"/>
              <w:snapToGrid w:val="0"/>
              <w:jc w:val="left"/>
              <w:rPr>
                <w:rFonts w:ascii="宋体"/>
                <w:color w:val="000000"/>
              </w:rPr>
            </w:pPr>
            <w:r>
              <w:rPr>
                <w:rFonts w:ascii="宋体" w:hAnsi="宋体" w:cs="宋体" w:hint="eastAsia"/>
                <w:color w:val="000000"/>
              </w:rPr>
              <w:t>高速缓冲区的命中率保持在</w:t>
            </w:r>
            <w:r>
              <w:rPr>
                <w:rFonts w:ascii="宋体" w:hAnsi="宋体" w:cs="宋体"/>
                <w:color w:val="000000"/>
              </w:rPr>
              <w:t>98%</w:t>
            </w:r>
            <w:r>
              <w:rPr>
                <w:rFonts w:ascii="宋体" w:hAnsi="宋体" w:cs="宋体" w:hint="eastAsia"/>
                <w:color w:val="000000"/>
              </w:rPr>
              <w:t>以上。</w:t>
            </w:r>
          </w:p>
          <w:p w14:paraId="2F1C9AA2" w14:textId="77777777" w:rsidR="00085178" w:rsidRDefault="00085178" w:rsidP="00085178">
            <w:pPr>
              <w:adjustRightInd w:val="0"/>
              <w:snapToGrid w:val="0"/>
              <w:jc w:val="left"/>
              <w:rPr>
                <w:rFonts w:ascii="宋体"/>
                <w:color w:val="000000"/>
              </w:rPr>
            </w:pPr>
            <w:r>
              <w:rPr>
                <w:rFonts w:ascii="宋体" w:hAnsi="宋体" w:cs="宋体" w:hint="eastAsia"/>
                <w:color w:val="000000"/>
              </w:rPr>
              <w:t>（</w:t>
            </w:r>
            <w:r>
              <w:rPr>
                <w:rFonts w:ascii="宋体" w:hAnsi="宋体" w:cs="宋体"/>
                <w:color w:val="000000"/>
              </w:rPr>
              <w:t>4</w:t>
            </w:r>
            <w:r>
              <w:rPr>
                <w:rFonts w:ascii="宋体" w:hAnsi="宋体" w:cs="宋体" w:hint="eastAsia"/>
                <w:color w:val="000000"/>
              </w:rPr>
              <w:t>）共享池命中率</w:t>
            </w:r>
          </w:p>
          <w:p w14:paraId="7764F803" w14:textId="77777777" w:rsidR="00085178" w:rsidRDefault="00085178" w:rsidP="00085178">
            <w:pPr>
              <w:adjustRightInd w:val="0"/>
              <w:snapToGrid w:val="0"/>
              <w:jc w:val="left"/>
              <w:rPr>
                <w:rFonts w:ascii="宋体" w:hAnsi="宋体" w:cs="宋体"/>
                <w:color w:val="000000"/>
              </w:rPr>
            </w:pPr>
            <w:r>
              <w:rPr>
                <w:rFonts w:ascii="宋体" w:hAnsi="宋体" w:cs="宋体" w:hint="eastAsia"/>
                <w:color w:val="000000"/>
              </w:rPr>
              <w:t>共享池的命中率保持在</w:t>
            </w:r>
            <w:r>
              <w:rPr>
                <w:rFonts w:ascii="宋体" w:hAnsi="宋体" w:cs="宋体"/>
                <w:color w:val="000000"/>
              </w:rPr>
              <w:t>95%</w:t>
            </w:r>
            <w:r>
              <w:rPr>
                <w:rFonts w:ascii="宋体" w:hAnsi="宋体" w:cs="宋体" w:hint="eastAsia"/>
                <w:color w:val="000000"/>
              </w:rPr>
              <w:t>以上。</w:t>
            </w:r>
          </w:p>
          <w:p w14:paraId="2DA6126A" w14:textId="06524D2B" w:rsidR="00085178" w:rsidRDefault="00085178" w:rsidP="00085178">
            <w:pPr>
              <w:adjustRightInd w:val="0"/>
              <w:snapToGrid w:val="0"/>
              <w:jc w:val="left"/>
              <w:rPr>
                <w:b/>
                <w:color w:val="000000"/>
              </w:rPr>
            </w:pPr>
          </w:p>
          <w:p w14:paraId="14552D3B" w14:textId="67A2AC69" w:rsidR="00085178" w:rsidRDefault="00085178" w:rsidP="00D67F4D">
            <w:pPr>
              <w:pStyle w:val="a4"/>
              <w:numPr>
                <w:ilvl w:val="1"/>
                <w:numId w:val="20"/>
              </w:numPr>
              <w:adjustRightInd w:val="0"/>
              <w:snapToGrid w:val="0"/>
              <w:ind w:firstLineChars="0"/>
              <w:jc w:val="left"/>
              <w:rPr>
                <w:b/>
                <w:color w:val="000000"/>
              </w:rPr>
            </w:pPr>
            <w:r>
              <w:rPr>
                <w:rFonts w:hint="eastAsia"/>
                <w:b/>
                <w:color w:val="000000"/>
              </w:rPr>
              <w:t>其他运维支撑服务</w:t>
            </w:r>
          </w:p>
          <w:p w14:paraId="22B4DE71" w14:textId="1E77741F" w:rsidR="00085178" w:rsidRPr="001700AD" w:rsidRDefault="004470CC" w:rsidP="00085178">
            <w:pPr>
              <w:adjustRightInd w:val="0"/>
              <w:snapToGrid w:val="0"/>
              <w:jc w:val="left"/>
              <w:rPr>
                <w:b/>
              </w:rPr>
            </w:pPr>
            <w:r>
              <w:rPr>
                <w:rFonts w:hint="eastAsia"/>
                <w:b/>
              </w:rPr>
              <w:t>2.6.</w:t>
            </w:r>
            <w:r w:rsidR="00085178" w:rsidRPr="001700AD">
              <w:rPr>
                <w:rFonts w:hint="eastAsia"/>
                <w:b/>
              </w:rPr>
              <w:t>1.</w:t>
            </w:r>
            <w:r w:rsidR="00085178" w:rsidRPr="001700AD">
              <w:rPr>
                <w:rFonts w:hint="eastAsia"/>
                <w:b/>
              </w:rPr>
              <w:t>驻场服务</w:t>
            </w:r>
          </w:p>
          <w:p w14:paraId="0FC65CC3" w14:textId="50F55367" w:rsidR="00085178" w:rsidRDefault="00085178" w:rsidP="00085178">
            <w:pPr>
              <w:adjustRightInd w:val="0"/>
              <w:snapToGrid w:val="0"/>
              <w:jc w:val="left"/>
            </w:pPr>
            <w:r w:rsidRPr="00841EED">
              <w:rPr>
                <w:rFonts w:hint="eastAsia"/>
              </w:rPr>
              <w:t>在</w:t>
            </w:r>
            <w:r>
              <w:rPr>
                <w:rFonts w:hint="eastAsia"/>
              </w:rPr>
              <w:t>技术</w:t>
            </w:r>
            <w:r w:rsidRPr="00841EED">
              <w:rPr>
                <w:rFonts w:hint="eastAsia"/>
              </w:rPr>
              <w:t>服务团队中指派</w:t>
            </w:r>
            <w:r>
              <w:rPr>
                <w:rFonts w:hint="eastAsia"/>
              </w:rPr>
              <w:t>一</w:t>
            </w:r>
            <w:r w:rsidRPr="00841EED">
              <w:rPr>
                <w:rFonts w:hint="eastAsia"/>
              </w:rPr>
              <w:t>名技术工程师在</w:t>
            </w:r>
            <w:r>
              <w:rPr>
                <w:rFonts w:hint="eastAsia"/>
              </w:rPr>
              <w:t>广西大学</w:t>
            </w:r>
            <w:r w:rsidRPr="00841EED">
              <w:rPr>
                <w:rFonts w:hint="eastAsia"/>
              </w:rPr>
              <w:t>提供</w:t>
            </w:r>
            <w:r>
              <w:rPr>
                <w:rFonts w:hint="eastAsia"/>
              </w:rPr>
              <w:t>5</w:t>
            </w:r>
            <w:r w:rsidRPr="00841EED">
              <w:rPr>
                <w:rFonts w:hint="eastAsia"/>
              </w:rPr>
              <w:t>×</w:t>
            </w:r>
            <w:r>
              <w:rPr>
                <w:rFonts w:hint="eastAsia"/>
              </w:rPr>
              <w:t>8</w:t>
            </w:r>
            <w:r w:rsidRPr="00841EED">
              <w:rPr>
                <w:rFonts w:hint="eastAsia"/>
              </w:rPr>
              <w:t>小时的驻场服务</w:t>
            </w:r>
            <w:r>
              <w:rPr>
                <w:rFonts w:hint="eastAsia"/>
              </w:rPr>
              <w:t>（按照广西大学的作息时间，与信息网络中心人员同步上下班）。</w:t>
            </w:r>
            <w:r w:rsidRPr="00841EED">
              <w:rPr>
                <w:rFonts w:hint="eastAsia"/>
              </w:rPr>
              <w:t>驻场服务的内容</w:t>
            </w:r>
            <w:r>
              <w:rPr>
                <w:rFonts w:hint="eastAsia"/>
              </w:rPr>
              <w:t>包括但不仅限于</w:t>
            </w:r>
            <w:r w:rsidRPr="00841EED">
              <w:rPr>
                <w:rFonts w:hint="eastAsia"/>
              </w:rPr>
              <w:t>本项目</w:t>
            </w:r>
            <w:r>
              <w:rPr>
                <w:rFonts w:hint="eastAsia"/>
              </w:rPr>
              <w:t>包含</w:t>
            </w:r>
            <w:r w:rsidRPr="00841EED">
              <w:rPr>
                <w:rFonts w:hint="eastAsia"/>
              </w:rPr>
              <w:t>的技术支持和服务内容</w:t>
            </w:r>
            <w:r>
              <w:rPr>
                <w:rFonts w:hint="eastAsia"/>
              </w:rPr>
              <w:t>，并协助信息网络中心人员完成日常运维工作</w:t>
            </w:r>
            <w:r w:rsidRPr="00841EED">
              <w:rPr>
                <w:rFonts w:hint="eastAsia"/>
              </w:rPr>
              <w:t>。同时，驻场工程师作为项目的总接口人，</w:t>
            </w:r>
            <w:r w:rsidRPr="00841EED">
              <w:rPr>
                <w:rFonts w:hint="eastAsia"/>
              </w:rPr>
              <w:t>7</w:t>
            </w:r>
            <w:r w:rsidRPr="00841EED">
              <w:rPr>
                <w:rFonts w:hint="eastAsia"/>
              </w:rPr>
              <w:t>×</w:t>
            </w:r>
            <w:r w:rsidRPr="00841EED">
              <w:rPr>
                <w:rFonts w:hint="eastAsia"/>
              </w:rPr>
              <w:t>24</w:t>
            </w:r>
            <w:r w:rsidRPr="00841EED">
              <w:rPr>
                <w:rFonts w:hint="eastAsia"/>
              </w:rPr>
              <w:t>小时接受</w:t>
            </w:r>
            <w:r>
              <w:rPr>
                <w:rFonts w:hint="eastAsia"/>
              </w:rPr>
              <w:t>用户</w:t>
            </w:r>
            <w:r w:rsidRPr="00841EED">
              <w:rPr>
                <w:rFonts w:hint="eastAsia"/>
              </w:rPr>
              <w:t>提出的服务要求，并对</w:t>
            </w:r>
            <w:r>
              <w:rPr>
                <w:rFonts w:hint="eastAsia"/>
              </w:rPr>
              <w:t>用户</w:t>
            </w:r>
            <w:r w:rsidRPr="00841EED">
              <w:rPr>
                <w:rFonts w:hint="eastAsia"/>
              </w:rPr>
              <w:t>的要求进行全程跟踪，及时向</w:t>
            </w:r>
            <w:r>
              <w:rPr>
                <w:rFonts w:hint="eastAsia"/>
              </w:rPr>
              <w:t>用户</w:t>
            </w:r>
            <w:r w:rsidRPr="00841EED">
              <w:rPr>
                <w:rFonts w:hint="eastAsia"/>
              </w:rPr>
              <w:t>反馈处理情况</w:t>
            </w:r>
            <w:r>
              <w:rPr>
                <w:rFonts w:hint="eastAsia"/>
              </w:rPr>
              <w:t>。</w:t>
            </w:r>
          </w:p>
          <w:p w14:paraId="47E151CC" w14:textId="2C55EBF0" w:rsidR="00085178" w:rsidRDefault="004470CC" w:rsidP="00085178">
            <w:pPr>
              <w:adjustRightInd w:val="0"/>
              <w:snapToGrid w:val="0"/>
              <w:jc w:val="left"/>
              <w:rPr>
                <w:b/>
                <w:color w:val="000000"/>
              </w:rPr>
            </w:pPr>
            <w:r>
              <w:rPr>
                <w:rFonts w:hint="eastAsia"/>
                <w:b/>
              </w:rPr>
              <w:t>2.6.</w:t>
            </w:r>
            <w:r w:rsidR="00085178">
              <w:rPr>
                <w:rFonts w:hint="eastAsia"/>
                <w:b/>
                <w:color w:val="000000"/>
              </w:rPr>
              <w:t>2.</w:t>
            </w:r>
            <w:r w:rsidR="00085178">
              <w:rPr>
                <w:rFonts w:hint="eastAsia"/>
                <w:b/>
                <w:color w:val="000000"/>
              </w:rPr>
              <w:t>远程技术支持服务</w:t>
            </w:r>
          </w:p>
          <w:p w14:paraId="2A0BD85A" w14:textId="77777777" w:rsidR="00085178" w:rsidRDefault="00085178" w:rsidP="00085178">
            <w:pPr>
              <w:adjustRightInd w:val="0"/>
              <w:snapToGrid w:val="0"/>
              <w:jc w:val="left"/>
            </w:pPr>
            <w:r>
              <w:rPr>
                <w:rFonts w:hint="eastAsia"/>
              </w:rPr>
              <w:t>远程技术支持服务类型包括：</w:t>
            </w:r>
          </w:p>
          <w:p w14:paraId="2377B4FC" w14:textId="015E7D55" w:rsidR="00085178" w:rsidRDefault="00085178" w:rsidP="00085178">
            <w:pPr>
              <w:adjustRightInd w:val="0"/>
              <w:snapToGrid w:val="0"/>
              <w:jc w:val="left"/>
            </w:pPr>
            <w:r>
              <w:rPr>
                <w:rFonts w:hint="eastAsia"/>
              </w:rPr>
              <w:t>（</w:t>
            </w:r>
            <w:r>
              <w:rPr>
                <w:rFonts w:hint="eastAsia"/>
              </w:rPr>
              <w:t>1</w:t>
            </w:r>
            <w:r>
              <w:rPr>
                <w:rFonts w:hint="eastAsia"/>
              </w:rPr>
              <w:t>）电话技术支持服务：利用服务热线或者服务人员的联系电话进行相关技术支持；</w:t>
            </w:r>
          </w:p>
          <w:p w14:paraId="4266FB8B" w14:textId="77777777" w:rsidR="00085178" w:rsidRDefault="00085178" w:rsidP="00085178">
            <w:pPr>
              <w:adjustRightInd w:val="0"/>
              <w:snapToGrid w:val="0"/>
              <w:jc w:val="left"/>
            </w:pPr>
            <w:r>
              <w:rPr>
                <w:rFonts w:hint="eastAsia"/>
              </w:rPr>
              <w:t>（</w:t>
            </w:r>
            <w:r>
              <w:rPr>
                <w:rFonts w:hint="eastAsia"/>
              </w:rPr>
              <w:t>2</w:t>
            </w:r>
            <w:r>
              <w:rPr>
                <w:rFonts w:hint="eastAsia"/>
              </w:rPr>
              <w:t>）邮件技术支持服务：利用电子邮件对用户在设备使用过程中遇到的各种问题进行技术支持；</w:t>
            </w:r>
          </w:p>
          <w:p w14:paraId="03CCCEBA" w14:textId="77777777" w:rsidR="00085178" w:rsidRDefault="00085178" w:rsidP="00085178">
            <w:pPr>
              <w:adjustRightInd w:val="0"/>
              <w:snapToGrid w:val="0"/>
              <w:jc w:val="left"/>
            </w:pPr>
            <w:r>
              <w:rPr>
                <w:rFonts w:hint="eastAsia"/>
              </w:rPr>
              <w:t>（</w:t>
            </w:r>
            <w:r>
              <w:rPr>
                <w:rFonts w:hint="eastAsia"/>
              </w:rPr>
              <w:t>3</w:t>
            </w:r>
            <w:r>
              <w:rPr>
                <w:rFonts w:hint="eastAsia"/>
              </w:rPr>
              <w:t>）网络即时通讯技术支持服务：利用微信、</w:t>
            </w:r>
            <w:r>
              <w:t>QQ</w:t>
            </w:r>
            <w:r>
              <w:rPr>
                <w:rFonts w:hint="eastAsia"/>
              </w:rPr>
              <w:t>等工具，进行便捷的使用指导和相关的技术支持；</w:t>
            </w:r>
          </w:p>
          <w:p w14:paraId="63237721" w14:textId="45E4D39D" w:rsidR="00085178" w:rsidRPr="00423148" w:rsidRDefault="00085178" w:rsidP="00085178">
            <w:pPr>
              <w:adjustRightInd w:val="0"/>
              <w:snapToGrid w:val="0"/>
              <w:jc w:val="left"/>
            </w:pPr>
            <w:r>
              <w:rPr>
                <w:rFonts w:hint="eastAsia"/>
              </w:rPr>
              <w:t>（</w:t>
            </w:r>
            <w:r>
              <w:rPr>
                <w:rFonts w:hint="eastAsia"/>
              </w:rPr>
              <w:t>4</w:t>
            </w:r>
            <w:r>
              <w:rPr>
                <w:rFonts w:hint="eastAsia"/>
              </w:rPr>
              <w:t>）远程登录协助服务：利用</w:t>
            </w:r>
            <w:r>
              <w:rPr>
                <w:rFonts w:hint="eastAsia"/>
              </w:rPr>
              <w:t>V</w:t>
            </w:r>
            <w:r>
              <w:t>PN</w:t>
            </w:r>
            <w:r w:rsidR="00324418">
              <w:rPr>
                <w:rFonts w:hint="eastAsia"/>
              </w:rPr>
              <w:t>等</w:t>
            </w:r>
            <w:r>
              <w:rPr>
                <w:rFonts w:hint="eastAsia"/>
              </w:rPr>
              <w:t>远程登录控制技术，及时处理各种问题。</w:t>
            </w:r>
          </w:p>
          <w:p w14:paraId="629E2AB7" w14:textId="52AA1BC9" w:rsidR="00085178" w:rsidRPr="00217BEA" w:rsidRDefault="004470CC" w:rsidP="00085178">
            <w:pPr>
              <w:adjustRightInd w:val="0"/>
              <w:snapToGrid w:val="0"/>
              <w:jc w:val="left"/>
              <w:rPr>
                <w:b/>
                <w:color w:val="000000"/>
              </w:rPr>
            </w:pPr>
            <w:r>
              <w:rPr>
                <w:rFonts w:hint="eastAsia"/>
                <w:b/>
              </w:rPr>
              <w:t>2.6.</w:t>
            </w:r>
            <w:r w:rsidR="00085178" w:rsidRPr="00217BEA">
              <w:rPr>
                <w:rFonts w:hint="eastAsia"/>
                <w:b/>
                <w:color w:val="000000"/>
              </w:rPr>
              <w:t>3.</w:t>
            </w:r>
            <w:r w:rsidR="00085178" w:rsidRPr="00217BEA">
              <w:rPr>
                <w:rFonts w:hint="eastAsia"/>
                <w:b/>
              </w:rPr>
              <w:t xml:space="preserve"> </w:t>
            </w:r>
            <w:r w:rsidR="00085178" w:rsidRPr="00217BEA">
              <w:rPr>
                <w:rFonts w:hint="eastAsia"/>
                <w:b/>
              </w:rPr>
              <w:t>重大活动期间现场值守服务</w:t>
            </w:r>
          </w:p>
          <w:p w14:paraId="68D9A6BD" w14:textId="77777777" w:rsidR="00085178" w:rsidRDefault="00085178" w:rsidP="00085178">
            <w:pPr>
              <w:adjustRightInd w:val="0"/>
              <w:snapToGrid w:val="0"/>
              <w:jc w:val="left"/>
            </w:pPr>
            <w:r w:rsidRPr="00423148">
              <w:rPr>
                <w:rFonts w:hint="eastAsia"/>
              </w:rPr>
              <w:t>当遇到重大活动</w:t>
            </w:r>
            <w:r>
              <w:rPr>
                <w:rFonts w:hint="eastAsia"/>
              </w:rPr>
              <w:t>（如两会、校庆、攻防演练等）</w:t>
            </w:r>
            <w:r w:rsidRPr="00423148">
              <w:rPr>
                <w:rFonts w:hint="eastAsia"/>
              </w:rPr>
              <w:t>需要提供临时</w:t>
            </w:r>
            <w:r>
              <w:rPr>
                <w:rFonts w:hint="eastAsia"/>
              </w:rPr>
              <w:t>性的现场</w:t>
            </w:r>
            <w:r w:rsidRPr="00423148">
              <w:rPr>
                <w:rFonts w:hint="eastAsia"/>
              </w:rPr>
              <w:t>保障服务时，</w:t>
            </w:r>
            <w:r>
              <w:rPr>
                <w:rFonts w:hint="eastAsia"/>
              </w:rPr>
              <w:t>由二线技术人员按用户要求提供现场值守服务，保障服务范围内的系统正常运行。同时，</w:t>
            </w:r>
            <w:r w:rsidRPr="00423148">
              <w:rPr>
                <w:rFonts w:hint="eastAsia"/>
              </w:rPr>
              <w:t>在需要</w:t>
            </w:r>
            <w:r>
              <w:rPr>
                <w:rFonts w:hint="eastAsia"/>
              </w:rPr>
              <w:t>现场</w:t>
            </w:r>
            <w:r w:rsidRPr="00423148">
              <w:rPr>
                <w:rFonts w:hint="eastAsia"/>
              </w:rPr>
              <w:t>保障服务的</w:t>
            </w:r>
            <w:r>
              <w:rPr>
                <w:rFonts w:hint="eastAsia"/>
              </w:rPr>
              <w:t>三天前，提前</w:t>
            </w:r>
            <w:r w:rsidRPr="00423148">
              <w:rPr>
                <w:rFonts w:hint="eastAsia"/>
              </w:rPr>
              <w:t>对所有设备</w:t>
            </w:r>
            <w:r>
              <w:rPr>
                <w:rFonts w:hint="eastAsia"/>
              </w:rPr>
              <w:t>与系统</w:t>
            </w:r>
            <w:r w:rsidRPr="00423148">
              <w:rPr>
                <w:rFonts w:hint="eastAsia"/>
              </w:rPr>
              <w:t>进行临时性</w:t>
            </w:r>
            <w:r>
              <w:rPr>
                <w:rFonts w:hint="eastAsia"/>
              </w:rPr>
              <w:t>健康</w:t>
            </w:r>
            <w:r w:rsidRPr="00423148">
              <w:rPr>
                <w:rFonts w:hint="eastAsia"/>
              </w:rPr>
              <w:t>检查，排除安全隐患，以做到万无一失。</w:t>
            </w:r>
          </w:p>
          <w:p w14:paraId="00DE8EF5" w14:textId="468C1AE5" w:rsidR="00085178" w:rsidRPr="00217BEA" w:rsidRDefault="004470CC" w:rsidP="00085178">
            <w:pPr>
              <w:adjustRightInd w:val="0"/>
              <w:snapToGrid w:val="0"/>
              <w:jc w:val="left"/>
              <w:rPr>
                <w:b/>
                <w:color w:val="000000"/>
              </w:rPr>
            </w:pPr>
            <w:r>
              <w:rPr>
                <w:rFonts w:hint="eastAsia"/>
                <w:b/>
              </w:rPr>
              <w:t>2.6.</w:t>
            </w:r>
            <w:r w:rsidR="00085178" w:rsidRPr="00217BEA">
              <w:rPr>
                <w:rFonts w:hint="eastAsia"/>
                <w:b/>
                <w:color w:val="000000"/>
              </w:rPr>
              <w:t>4.</w:t>
            </w:r>
            <w:bookmarkStart w:id="1" w:name="_Toc71705269"/>
            <w:r w:rsidR="00085178" w:rsidRPr="00217BEA">
              <w:rPr>
                <w:rFonts w:hint="eastAsia"/>
                <w:b/>
              </w:rPr>
              <w:t xml:space="preserve"> </w:t>
            </w:r>
            <w:r w:rsidR="00085178" w:rsidRPr="00217BEA">
              <w:rPr>
                <w:rFonts w:hint="eastAsia"/>
                <w:b/>
              </w:rPr>
              <w:t>数据库资产梳理服务</w:t>
            </w:r>
            <w:bookmarkEnd w:id="1"/>
          </w:p>
          <w:p w14:paraId="751F0EDD" w14:textId="77777777" w:rsidR="00085178" w:rsidRPr="00217BEA" w:rsidRDefault="00085178" w:rsidP="00085178">
            <w:pPr>
              <w:adjustRightInd w:val="0"/>
              <w:snapToGrid w:val="0"/>
              <w:jc w:val="left"/>
              <w:rPr>
                <w:color w:val="000000"/>
              </w:rPr>
            </w:pPr>
            <w:r w:rsidRPr="00217BEA">
              <w:rPr>
                <w:rFonts w:hint="eastAsia"/>
                <w:color w:val="000000"/>
              </w:rPr>
              <w:t>对广西大学的数据库资产信息进行了全面梳理，采用机器扫描和人工排查相结合方式，完成各业务系统的数据库资产梳理。最终形成包括数据库类型、版本、配置、服务器、</w:t>
            </w:r>
            <w:r w:rsidRPr="00217BEA">
              <w:rPr>
                <w:rFonts w:hint="eastAsia"/>
                <w:color w:val="000000"/>
              </w:rPr>
              <w:t>IP</w:t>
            </w:r>
            <w:r w:rsidRPr="00217BEA">
              <w:rPr>
                <w:rFonts w:hint="eastAsia"/>
                <w:color w:val="000000"/>
              </w:rPr>
              <w:t>地址、端口号、操作系统、应用系统、关联存储设备、责任人等信息的信息资产清单。对照清单，对现有数据库服务器进行规范化的标注，查漏补缺；定期核对和更新清单。</w:t>
            </w:r>
          </w:p>
          <w:p w14:paraId="438A2787" w14:textId="562F1E86" w:rsidR="00085178" w:rsidRPr="00D23E69" w:rsidRDefault="004470CC" w:rsidP="00085178">
            <w:pPr>
              <w:adjustRightInd w:val="0"/>
              <w:snapToGrid w:val="0"/>
              <w:jc w:val="left"/>
              <w:rPr>
                <w:b/>
                <w:color w:val="000000"/>
              </w:rPr>
            </w:pPr>
            <w:r>
              <w:rPr>
                <w:rFonts w:hint="eastAsia"/>
                <w:b/>
              </w:rPr>
              <w:t>2.6.</w:t>
            </w:r>
            <w:r w:rsidR="00085178">
              <w:rPr>
                <w:rFonts w:hint="eastAsia"/>
                <w:b/>
                <w:color w:val="000000"/>
              </w:rPr>
              <w:t>5.</w:t>
            </w:r>
            <w:bookmarkStart w:id="2" w:name="_Toc71705270"/>
            <w:r w:rsidR="00085178" w:rsidRPr="00D23E69">
              <w:rPr>
                <w:rFonts w:hint="eastAsia"/>
                <w:b/>
                <w:color w:val="000000"/>
              </w:rPr>
              <w:t xml:space="preserve"> </w:t>
            </w:r>
            <w:r w:rsidR="00085178" w:rsidRPr="00D23E69">
              <w:rPr>
                <w:rFonts w:hint="eastAsia"/>
                <w:b/>
                <w:color w:val="000000"/>
              </w:rPr>
              <w:t>信息安全改进建议服务</w:t>
            </w:r>
            <w:bookmarkEnd w:id="2"/>
          </w:p>
          <w:p w14:paraId="261B32FF" w14:textId="77777777" w:rsidR="00085178" w:rsidRDefault="00085178" w:rsidP="00085178">
            <w:pPr>
              <w:adjustRightInd w:val="0"/>
              <w:snapToGrid w:val="0"/>
              <w:jc w:val="left"/>
              <w:rPr>
                <w:b/>
                <w:color w:val="000000"/>
              </w:rPr>
            </w:pPr>
            <w:r>
              <w:rPr>
                <w:rFonts w:hint="eastAsia"/>
              </w:rPr>
              <w:t>在全面梳理信息化资产信息的基础上，根据信息化系统现状，针对数据库方面的信息化安全建设，提出合理化的改进建议，并协助用户对数据库系统进行安全整改。</w:t>
            </w:r>
          </w:p>
          <w:p w14:paraId="7C802904" w14:textId="332C8498" w:rsidR="00085178" w:rsidRPr="00213249" w:rsidRDefault="004470CC" w:rsidP="00085178">
            <w:pPr>
              <w:adjustRightInd w:val="0"/>
              <w:snapToGrid w:val="0"/>
              <w:jc w:val="left"/>
              <w:rPr>
                <w:b/>
                <w:color w:val="000000"/>
              </w:rPr>
            </w:pPr>
            <w:r>
              <w:rPr>
                <w:rFonts w:hint="eastAsia"/>
                <w:b/>
              </w:rPr>
              <w:t>2.6.</w:t>
            </w:r>
            <w:r w:rsidR="00085178" w:rsidRPr="00213249">
              <w:rPr>
                <w:rFonts w:hint="eastAsia"/>
                <w:b/>
                <w:color w:val="000000"/>
              </w:rPr>
              <w:t>6.</w:t>
            </w:r>
            <w:bookmarkStart w:id="3" w:name="_Toc71705274"/>
            <w:r w:rsidR="00085178" w:rsidRPr="00213249">
              <w:rPr>
                <w:rFonts w:hint="eastAsia"/>
                <w:b/>
              </w:rPr>
              <w:t xml:space="preserve"> </w:t>
            </w:r>
            <w:r w:rsidR="00085178" w:rsidRPr="00213249">
              <w:rPr>
                <w:rFonts w:hint="eastAsia"/>
                <w:b/>
              </w:rPr>
              <w:t>无厂家偏向的技术咨询服务</w:t>
            </w:r>
            <w:bookmarkEnd w:id="3"/>
          </w:p>
          <w:p w14:paraId="1CF4B57F" w14:textId="27F565F0" w:rsidR="00085178" w:rsidRPr="00085178" w:rsidRDefault="00085178" w:rsidP="00085178">
            <w:pPr>
              <w:pStyle w:val="a4"/>
              <w:adjustRightInd w:val="0"/>
              <w:snapToGrid w:val="0"/>
              <w:ind w:firstLineChars="0" w:firstLine="0"/>
              <w:jc w:val="left"/>
              <w:rPr>
                <w:szCs w:val="21"/>
              </w:rPr>
            </w:pPr>
            <w:r>
              <w:rPr>
                <w:rFonts w:hint="eastAsia"/>
              </w:rPr>
              <w:t>信息技术的发展日新月异，</w:t>
            </w:r>
            <w:r w:rsidR="00D55FF8">
              <w:rPr>
                <w:rFonts w:hint="eastAsia"/>
              </w:rPr>
              <w:t>中标人</w:t>
            </w:r>
            <w:r>
              <w:rPr>
                <w:rFonts w:hint="eastAsia"/>
              </w:rPr>
              <w:t>二线技术人员</w:t>
            </w:r>
            <w:r w:rsidR="00703F62">
              <w:rPr>
                <w:rFonts w:hint="eastAsia"/>
              </w:rPr>
              <w:t>应</w:t>
            </w:r>
            <w:r>
              <w:rPr>
                <w:rFonts w:hint="eastAsia"/>
              </w:rPr>
              <w:t>为用户提供</w:t>
            </w:r>
            <w:r w:rsidR="00F17BBE">
              <w:rPr>
                <w:rFonts w:hint="eastAsia"/>
              </w:rPr>
              <w:t>数据库</w:t>
            </w:r>
            <w:r>
              <w:rPr>
                <w:rFonts w:hint="eastAsia"/>
              </w:rPr>
              <w:t>建设方面的技术咨询服务，针对用户需求和应用场景定制相应的技术方案，也可以协助用户对不同厂家的解决方案进行对比、测试，向客户提出合理化建议，以找到更优更合适的技术方案。</w:t>
            </w:r>
          </w:p>
          <w:p w14:paraId="1FB6FC1A" w14:textId="49F22ED0" w:rsidR="00085178" w:rsidRDefault="00085178" w:rsidP="002C4CEA">
            <w:pPr>
              <w:pStyle w:val="a4"/>
              <w:adjustRightInd w:val="0"/>
              <w:snapToGrid w:val="0"/>
              <w:ind w:firstLineChars="0" w:firstLine="0"/>
              <w:jc w:val="left"/>
              <w:rPr>
                <w:szCs w:val="21"/>
              </w:rPr>
            </w:pPr>
          </w:p>
          <w:p w14:paraId="77A317F4" w14:textId="3AF5C116" w:rsidR="00F22C6C" w:rsidRPr="002A59AD" w:rsidRDefault="00F22C6C" w:rsidP="00D67F4D">
            <w:pPr>
              <w:pStyle w:val="1"/>
              <w:numPr>
                <w:ilvl w:val="0"/>
                <w:numId w:val="20"/>
              </w:numPr>
              <w:adjustRightInd w:val="0"/>
              <w:snapToGrid w:val="0"/>
              <w:spacing w:before="0" w:after="0" w:line="240" w:lineRule="auto"/>
              <w:jc w:val="left"/>
              <w:rPr>
                <w:sz w:val="21"/>
                <w:szCs w:val="21"/>
              </w:rPr>
            </w:pPr>
            <w:r w:rsidRPr="002A59AD">
              <w:rPr>
                <w:rFonts w:hint="eastAsia"/>
                <w:sz w:val="21"/>
                <w:szCs w:val="21"/>
              </w:rPr>
              <w:t>虚拟化平台运维服务</w:t>
            </w:r>
          </w:p>
          <w:p w14:paraId="46DAEE9D" w14:textId="3324E09C" w:rsidR="00F22C6C" w:rsidRPr="00D67F4D" w:rsidRDefault="00F22C6C" w:rsidP="00D67F4D">
            <w:pPr>
              <w:pStyle w:val="a4"/>
              <w:numPr>
                <w:ilvl w:val="1"/>
                <w:numId w:val="20"/>
              </w:numPr>
              <w:adjustRightInd w:val="0"/>
              <w:snapToGrid w:val="0"/>
              <w:ind w:firstLineChars="0"/>
              <w:jc w:val="left"/>
              <w:rPr>
                <w:b/>
                <w:szCs w:val="21"/>
              </w:rPr>
            </w:pPr>
            <w:r w:rsidRPr="00D67F4D">
              <w:rPr>
                <w:rFonts w:hint="eastAsia"/>
                <w:b/>
                <w:szCs w:val="21"/>
              </w:rPr>
              <w:t>虚拟化平台运行监控</w:t>
            </w:r>
          </w:p>
          <w:p w14:paraId="56D29783" w14:textId="3E44BE4F" w:rsidR="00F22C6C" w:rsidRPr="001212AC" w:rsidRDefault="00F75F25">
            <w:pPr>
              <w:adjustRightInd w:val="0"/>
              <w:snapToGrid w:val="0"/>
              <w:jc w:val="left"/>
              <w:rPr>
                <w:szCs w:val="21"/>
              </w:rPr>
            </w:pPr>
            <w:r>
              <w:rPr>
                <w:rFonts w:hint="eastAsia"/>
                <w:szCs w:val="21"/>
              </w:rPr>
              <w:t>（</w:t>
            </w:r>
            <w:r>
              <w:rPr>
                <w:rFonts w:hint="eastAsia"/>
                <w:szCs w:val="21"/>
              </w:rPr>
              <w:t>1</w:t>
            </w:r>
            <w:r>
              <w:rPr>
                <w:rFonts w:hint="eastAsia"/>
                <w:szCs w:val="21"/>
              </w:rPr>
              <w:t>）</w:t>
            </w:r>
            <w:r>
              <w:rPr>
                <w:szCs w:val="21"/>
              </w:rPr>
              <w:t xml:space="preserve"> </w:t>
            </w:r>
            <w:r w:rsidR="00F22C6C" w:rsidRPr="002A59AD">
              <w:rPr>
                <w:rFonts w:hint="eastAsia"/>
                <w:szCs w:val="21"/>
              </w:rPr>
              <w:t>每天利用</w:t>
            </w:r>
            <w:r w:rsidR="003432DF">
              <w:rPr>
                <w:rFonts w:hint="eastAsia"/>
                <w:szCs w:val="21"/>
              </w:rPr>
              <w:t>云</w:t>
            </w:r>
            <w:r w:rsidR="00F22C6C" w:rsidRPr="002A59AD">
              <w:rPr>
                <w:rFonts w:hint="eastAsia"/>
                <w:szCs w:val="21"/>
              </w:rPr>
              <w:t>管理中心和</w:t>
            </w:r>
            <w:r w:rsidR="00F22C6C" w:rsidRPr="002A59AD">
              <w:rPr>
                <w:rFonts w:hint="eastAsia"/>
                <w:szCs w:val="21"/>
              </w:rPr>
              <w:t>Zabbix</w:t>
            </w:r>
            <w:r w:rsidR="00F22C6C" w:rsidRPr="002A59AD">
              <w:rPr>
                <w:rFonts w:hint="eastAsia"/>
                <w:szCs w:val="21"/>
              </w:rPr>
              <w:t>监控平台监控虚拟化平台的运行状态，包括但不限于：</w:t>
            </w:r>
            <w:r w:rsidR="00F22C6C" w:rsidRPr="002A59AD">
              <w:rPr>
                <w:rFonts w:hint="eastAsia"/>
                <w:szCs w:val="21"/>
              </w:rPr>
              <w:t>1</w:t>
            </w:r>
            <w:r w:rsidR="00F22C6C" w:rsidRPr="002A59AD">
              <w:rPr>
                <w:rFonts w:hint="eastAsia"/>
                <w:szCs w:val="21"/>
              </w:rPr>
              <w:t>）虚拟化平台物理服务器资源使用情况，主机是否有告警，集群资源是否已均衡；</w:t>
            </w:r>
            <w:r w:rsidR="00F22C6C" w:rsidRPr="002A59AD">
              <w:rPr>
                <w:rFonts w:hint="eastAsia"/>
                <w:szCs w:val="21"/>
              </w:rPr>
              <w:t>2</w:t>
            </w:r>
            <w:r w:rsidR="00F22C6C" w:rsidRPr="002A59AD">
              <w:rPr>
                <w:rFonts w:hint="eastAsia"/>
                <w:szCs w:val="21"/>
              </w:rPr>
              <w:t>）虚拟化平台网络资源使用情况，网络带宽是否有瓶颈，是否有网络冗余；</w:t>
            </w:r>
            <w:r w:rsidR="00F22C6C" w:rsidRPr="002A59AD">
              <w:rPr>
                <w:rFonts w:hint="eastAsia"/>
                <w:szCs w:val="21"/>
              </w:rPr>
              <w:t>3</w:t>
            </w:r>
            <w:r w:rsidR="00F22C6C" w:rsidRPr="002A59AD">
              <w:rPr>
                <w:rFonts w:hint="eastAsia"/>
                <w:szCs w:val="21"/>
              </w:rPr>
              <w:t>）虚拟化平台存储资源使用情况，存储空间使用率是否过高，存储</w:t>
            </w:r>
            <w:r w:rsidR="00F22C6C" w:rsidRPr="002A59AD">
              <w:rPr>
                <w:rFonts w:hint="eastAsia"/>
                <w:szCs w:val="21"/>
              </w:rPr>
              <w:t>I</w:t>
            </w:r>
            <w:r w:rsidR="00F22C6C" w:rsidRPr="002A59AD">
              <w:rPr>
                <w:szCs w:val="21"/>
              </w:rPr>
              <w:t>/O</w:t>
            </w:r>
            <w:r w:rsidR="00F22C6C" w:rsidRPr="002A59AD">
              <w:rPr>
                <w:rFonts w:hint="eastAsia"/>
                <w:szCs w:val="21"/>
              </w:rPr>
              <w:t>延迟是否超过</w:t>
            </w:r>
            <w:r w:rsidR="00F22C6C" w:rsidRPr="002A59AD">
              <w:rPr>
                <w:rFonts w:hint="eastAsia"/>
                <w:szCs w:val="21"/>
              </w:rPr>
              <w:t>20ms</w:t>
            </w:r>
            <w:r w:rsidR="00F22C6C" w:rsidRPr="002A59AD">
              <w:rPr>
                <w:rFonts w:hint="eastAsia"/>
                <w:szCs w:val="21"/>
              </w:rPr>
              <w:t>；</w:t>
            </w:r>
            <w:r w:rsidR="00F22C6C" w:rsidRPr="00716CAA">
              <w:rPr>
                <w:rFonts w:hint="eastAsia"/>
                <w:szCs w:val="21"/>
              </w:rPr>
              <w:t>重要业务虚拟机的运行情况，包括</w:t>
            </w:r>
            <w:r w:rsidR="00F22C6C" w:rsidRPr="00716CAA">
              <w:rPr>
                <w:szCs w:val="21"/>
              </w:rPr>
              <w:t>CPU</w:t>
            </w:r>
            <w:r w:rsidR="00F22C6C" w:rsidRPr="00716CAA">
              <w:rPr>
                <w:rFonts w:hint="eastAsia"/>
                <w:szCs w:val="21"/>
              </w:rPr>
              <w:t>、内存、网络、磁盘使用率等。</w:t>
            </w:r>
          </w:p>
          <w:p w14:paraId="680B560D" w14:textId="66710ACC" w:rsidR="00F22C6C" w:rsidRPr="002A59AD" w:rsidRDefault="00F75F25" w:rsidP="00E1704E">
            <w:pPr>
              <w:adjustRightInd w:val="0"/>
              <w:snapToGrid w:val="0"/>
              <w:jc w:val="left"/>
              <w:rPr>
                <w:szCs w:val="21"/>
              </w:rPr>
            </w:pPr>
            <w:r>
              <w:rPr>
                <w:rFonts w:hint="eastAsia"/>
                <w:szCs w:val="21"/>
              </w:rPr>
              <w:t>（</w:t>
            </w:r>
            <w:r>
              <w:rPr>
                <w:rFonts w:hint="eastAsia"/>
                <w:szCs w:val="21"/>
              </w:rPr>
              <w:t>2</w:t>
            </w:r>
            <w:r>
              <w:rPr>
                <w:rFonts w:hint="eastAsia"/>
                <w:szCs w:val="21"/>
              </w:rPr>
              <w:t>）</w:t>
            </w:r>
            <w:r w:rsidR="00F22C6C" w:rsidRPr="002A59AD">
              <w:rPr>
                <w:rFonts w:hint="eastAsia"/>
                <w:szCs w:val="21"/>
              </w:rPr>
              <w:t>检查虚拟化平台告警日志信息，是否存在影响平台</w:t>
            </w:r>
            <w:r w:rsidR="00F22C6C" w:rsidRPr="002A59AD">
              <w:rPr>
                <w:rFonts w:hint="eastAsia"/>
                <w:szCs w:val="21"/>
              </w:rPr>
              <w:t>/</w:t>
            </w:r>
            <w:r w:rsidR="00F22C6C" w:rsidRPr="002A59AD">
              <w:rPr>
                <w:rFonts w:hint="eastAsia"/>
                <w:szCs w:val="21"/>
              </w:rPr>
              <w:t>业务稳定的问题或隐患。</w:t>
            </w:r>
          </w:p>
          <w:p w14:paraId="15F12C48" w14:textId="7BD1E868" w:rsidR="00F22C6C" w:rsidRPr="002A59AD" w:rsidRDefault="00F75F25" w:rsidP="00E1704E">
            <w:pPr>
              <w:adjustRightInd w:val="0"/>
              <w:snapToGrid w:val="0"/>
              <w:jc w:val="left"/>
              <w:rPr>
                <w:szCs w:val="21"/>
              </w:rPr>
            </w:pPr>
            <w:r>
              <w:rPr>
                <w:rFonts w:hint="eastAsia"/>
                <w:szCs w:val="21"/>
              </w:rPr>
              <w:t>（</w:t>
            </w:r>
            <w:r>
              <w:rPr>
                <w:rFonts w:hint="eastAsia"/>
                <w:szCs w:val="21"/>
              </w:rPr>
              <w:t>3</w:t>
            </w:r>
            <w:r>
              <w:rPr>
                <w:rFonts w:hint="eastAsia"/>
                <w:szCs w:val="21"/>
              </w:rPr>
              <w:t>）</w:t>
            </w:r>
            <w:r w:rsidR="00F22C6C" w:rsidRPr="002A59AD">
              <w:rPr>
                <w:rFonts w:hint="eastAsia"/>
                <w:szCs w:val="21"/>
              </w:rPr>
              <w:t>每日巡检一次数据中心，检查机房各设备的运行情况与机房环境，包括检查设备状态灯是否异常、机房温湿度是否在正常范围等。</w:t>
            </w:r>
          </w:p>
          <w:p w14:paraId="603C8DC9" w14:textId="4E6CFB87" w:rsidR="00F22C6C" w:rsidRPr="001212AC" w:rsidRDefault="00F22C6C" w:rsidP="00E1704E">
            <w:pPr>
              <w:pStyle w:val="a4"/>
              <w:numPr>
                <w:ilvl w:val="0"/>
                <w:numId w:val="13"/>
              </w:numPr>
              <w:adjustRightInd w:val="0"/>
              <w:snapToGrid w:val="0"/>
              <w:ind w:firstLineChars="0"/>
              <w:jc w:val="left"/>
              <w:rPr>
                <w:szCs w:val="21"/>
              </w:rPr>
            </w:pPr>
            <w:r w:rsidRPr="00716CAA">
              <w:rPr>
                <w:rFonts w:hint="eastAsia"/>
                <w:szCs w:val="21"/>
              </w:rPr>
              <w:t>监控虚拟机快照保留时间是否过长，如果超过</w:t>
            </w:r>
            <w:r w:rsidRPr="00716CAA">
              <w:rPr>
                <w:szCs w:val="21"/>
              </w:rPr>
              <w:t>30</w:t>
            </w:r>
            <w:r w:rsidRPr="00716CAA">
              <w:rPr>
                <w:rFonts w:hint="eastAsia"/>
                <w:szCs w:val="21"/>
              </w:rPr>
              <w:t>天，及时清理。</w:t>
            </w:r>
          </w:p>
          <w:p w14:paraId="0E184ABD" w14:textId="00ABEF8A" w:rsidR="00F22C6C" w:rsidRPr="002A59AD" w:rsidRDefault="00F75F25" w:rsidP="00E1704E">
            <w:pPr>
              <w:adjustRightInd w:val="0"/>
              <w:snapToGrid w:val="0"/>
              <w:jc w:val="left"/>
              <w:rPr>
                <w:szCs w:val="21"/>
              </w:rPr>
            </w:pPr>
            <w:r>
              <w:rPr>
                <w:rFonts w:hint="eastAsia"/>
                <w:szCs w:val="21"/>
              </w:rPr>
              <w:t>（</w:t>
            </w:r>
            <w:r>
              <w:rPr>
                <w:rFonts w:hint="eastAsia"/>
                <w:szCs w:val="21"/>
              </w:rPr>
              <w:t>5</w:t>
            </w:r>
            <w:r>
              <w:rPr>
                <w:rFonts w:hint="eastAsia"/>
                <w:szCs w:val="21"/>
              </w:rPr>
              <w:t>）</w:t>
            </w:r>
            <w:r w:rsidR="00F22C6C" w:rsidRPr="002A59AD">
              <w:rPr>
                <w:rFonts w:hint="eastAsia"/>
                <w:szCs w:val="21"/>
              </w:rPr>
              <w:t>每月提供虚拟化平台资源使用情况报告。</w:t>
            </w:r>
          </w:p>
          <w:p w14:paraId="54F7EBA8" w14:textId="77777777" w:rsidR="00F22C6C" w:rsidRPr="00D67F4D" w:rsidRDefault="00F22C6C" w:rsidP="00D67F4D">
            <w:pPr>
              <w:pStyle w:val="a4"/>
              <w:numPr>
                <w:ilvl w:val="1"/>
                <w:numId w:val="20"/>
              </w:numPr>
              <w:adjustRightInd w:val="0"/>
              <w:snapToGrid w:val="0"/>
              <w:ind w:firstLineChars="0"/>
              <w:jc w:val="left"/>
              <w:rPr>
                <w:b/>
                <w:szCs w:val="21"/>
              </w:rPr>
            </w:pPr>
            <w:r w:rsidRPr="00D67F4D">
              <w:rPr>
                <w:rFonts w:hint="eastAsia"/>
                <w:b/>
                <w:szCs w:val="21"/>
              </w:rPr>
              <w:t>虚拟化平台健康检查</w:t>
            </w:r>
          </w:p>
          <w:p w14:paraId="4618724F" w14:textId="77777777" w:rsidR="00F22C6C" w:rsidRPr="002A59AD" w:rsidRDefault="00F22C6C" w:rsidP="002C4CEA">
            <w:pPr>
              <w:adjustRightInd w:val="0"/>
              <w:snapToGrid w:val="0"/>
              <w:jc w:val="left"/>
              <w:rPr>
                <w:szCs w:val="21"/>
              </w:rPr>
            </w:pPr>
            <w:r w:rsidRPr="002A59AD">
              <w:rPr>
                <w:rFonts w:hint="eastAsia"/>
                <w:szCs w:val="21"/>
              </w:rPr>
              <w:lastRenderedPageBreak/>
              <w:t>每月提供一份虚拟化平台健康检查报告，通过对虚拟化平台的运行数据进行收集分析，主要从健康状态、系统风险和系统效率三个方面进行数据分析与总结。综合</w:t>
            </w:r>
            <w:r w:rsidRPr="002A59AD">
              <w:rPr>
                <w:szCs w:val="21"/>
              </w:rPr>
              <w:t>VHA</w:t>
            </w:r>
            <w:r w:rsidRPr="002A59AD">
              <w:rPr>
                <w:rFonts w:hint="eastAsia"/>
                <w:szCs w:val="21"/>
              </w:rPr>
              <w:t>和第三方工具，检查虚拟平台的架构和配置，评估虚拟化核心组件的容错能力，以确保虚拟化平台的稳定性。</w:t>
            </w:r>
          </w:p>
          <w:p w14:paraId="32E61837" w14:textId="77777777" w:rsidR="00F22C6C" w:rsidRPr="00D67F4D" w:rsidRDefault="00F22C6C" w:rsidP="00D67F4D">
            <w:pPr>
              <w:pStyle w:val="a4"/>
              <w:numPr>
                <w:ilvl w:val="1"/>
                <w:numId w:val="20"/>
              </w:numPr>
              <w:adjustRightInd w:val="0"/>
              <w:snapToGrid w:val="0"/>
              <w:ind w:firstLineChars="0"/>
              <w:jc w:val="left"/>
              <w:rPr>
                <w:b/>
                <w:szCs w:val="21"/>
              </w:rPr>
            </w:pPr>
            <w:r w:rsidRPr="00D67F4D">
              <w:rPr>
                <w:rFonts w:hint="eastAsia"/>
                <w:b/>
                <w:szCs w:val="21"/>
              </w:rPr>
              <w:t>虚拟化平台日常操作</w:t>
            </w:r>
          </w:p>
          <w:p w14:paraId="403BD5D0" w14:textId="0E4A7244" w:rsidR="00F22C6C" w:rsidRPr="002A59AD" w:rsidRDefault="00DC1352" w:rsidP="00E1704E">
            <w:pPr>
              <w:adjustRightInd w:val="0"/>
              <w:snapToGrid w:val="0"/>
              <w:jc w:val="left"/>
              <w:rPr>
                <w:szCs w:val="21"/>
              </w:rPr>
            </w:pPr>
            <w:r>
              <w:rPr>
                <w:rFonts w:hint="eastAsia"/>
                <w:szCs w:val="21"/>
              </w:rPr>
              <w:t>（</w:t>
            </w:r>
            <w:r>
              <w:rPr>
                <w:rFonts w:hint="eastAsia"/>
                <w:szCs w:val="21"/>
              </w:rPr>
              <w:t>1</w:t>
            </w:r>
            <w:r>
              <w:rPr>
                <w:rFonts w:hint="eastAsia"/>
                <w:szCs w:val="21"/>
              </w:rPr>
              <w:t>）</w:t>
            </w:r>
            <w:r w:rsidR="00F22C6C" w:rsidRPr="002A59AD">
              <w:rPr>
                <w:rFonts w:hint="eastAsia"/>
                <w:szCs w:val="21"/>
              </w:rPr>
              <w:t>接受广西大学各业务部门、二级学院的虚拟资源申请，审批通过后，部署并开通虚拟机资源，配合业务部门进行测试，根据业务部门需求关闭或回收虚拟机资源，定期检查是否有资源超期使用情况。</w:t>
            </w:r>
          </w:p>
          <w:p w14:paraId="5286729D" w14:textId="77FCF663" w:rsidR="00F22C6C" w:rsidRPr="002A59AD" w:rsidRDefault="00DC1352" w:rsidP="00E1704E">
            <w:pPr>
              <w:adjustRightInd w:val="0"/>
              <w:snapToGrid w:val="0"/>
              <w:jc w:val="left"/>
              <w:rPr>
                <w:szCs w:val="21"/>
              </w:rPr>
            </w:pPr>
            <w:r>
              <w:rPr>
                <w:rFonts w:hint="eastAsia"/>
                <w:szCs w:val="21"/>
              </w:rPr>
              <w:t>（</w:t>
            </w:r>
            <w:r>
              <w:rPr>
                <w:rFonts w:hint="eastAsia"/>
                <w:szCs w:val="21"/>
              </w:rPr>
              <w:t>2</w:t>
            </w:r>
            <w:r>
              <w:rPr>
                <w:rFonts w:hint="eastAsia"/>
                <w:szCs w:val="21"/>
              </w:rPr>
              <w:t>）</w:t>
            </w:r>
            <w:r w:rsidR="00F22C6C" w:rsidRPr="002A59AD">
              <w:rPr>
                <w:rFonts w:hint="eastAsia"/>
                <w:szCs w:val="21"/>
              </w:rPr>
              <w:t>根据业务系统运行要求执行虚拟化主机及虚拟机的日常操作任务，包括虚拟化主机和虚拟机的开关机、</w:t>
            </w:r>
            <w:r w:rsidR="00F22C6C" w:rsidRPr="002A59AD">
              <w:rPr>
                <w:rFonts w:hint="eastAsia"/>
                <w:szCs w:val="21"/>
              </w:rPr>
              <w:t>C</w:t>
            </w:r>
            <w:r w:rsidR="00F22C6C" w:rsidRPr="002A59AD">
              <w:rPr>
                <w:szCs w:val="21"/>
              </w:rPr>
              <w:t>PU</w:t>
            </w:r>
            <w:r w:rsidR="00F22C6C" w:rsidRPr="002A59AD">
              <w:rPr>
                <w:rFonts w:hint="eastAsia"/>
                <w:szCs w:val="21"/>
              </w:rPr>
              <w:t>、内存与存储资源调整、网络配置、紧急断网、强制重启等。</w:t>
            </w:r>
          </w:p>
          <w:p w14:paraId="0AE7DA03" w14:textId="442BCB69" w:rsidR="00F22C6C" w:rsidRPr="002A59AD" w:rsidRDefault="00DC1352" w:rsidP="00E1704E">
            <w:pPr>
              <w:adjustRightInd w:val="0"/>
              <w:snapToGrid w:val="0"/>
              <w:jc w:val="left"/>
              <w:rPr>
                <w:szCs w:val="21"/>
              </w:rPr>
            </w:pPr>
            <w:r>
              <w:rPr>
                <w:rFonts w:hint="eastAsia"/>
                <w:szCs w:val="21"/>
              </w:rPr>
              <w:t>（</w:t>
            </w:r>
            <w:r>
              <w:rPr>
                <w:rFonts w:hint="eastAsia"/>
                <w:szCs w:val="21"/>
              </w:rPr>
              <w:t>3</w:t>
            </w:r>
            <w:r>
              <w:rPr>
                <w:rFonts w:hint="eastAsia"/>
                <w:szCs w:val="21"/>
              </w:rPr>
              <w:t>）</w:t>
            </w:r>
            <w:r w:rsidR="00F22C6C" w:rsidRPr="002A59AD">
              <w:rPr>
                <w:rFonts w:hint="eastAsia"/>
                <w:szCs w:val="21"/>
              </w:rPr>
              <w:t>虚拟化平台资产和配置管理，及时更新虚拟化平台信息记录文档。</w:t>
            </w:r>
          </w:p>
          <w:p w14:paraId="7BA36AEB" w14:textId="77777777" w:rsidR="00F22C6C" w:rsidRPr="00D67F4D" w:rsidRDefault="00F22C6C" w:rsidP="00D67F4D">
            <w:pPr>
              <w:pStyle w:val="a4"/>
              <w:numPr>
                <w:ilvl w:val="1"/>
                <w:numId w:val="20"/>
              </w:numPr>
              <w:adjustRightInd w:val="0"/>
              <w:snapToGrid w:val="0"/>
              <w:ind w:firstLineChars="0"/>
              <w:jc w:val="left"/>
              <w:rPr>
                <w:b/>
                <w:szCs w:val="21"/>
              </w:rPr>
            </w:pPr>
            <w:r w:rsidRPr="00D67F4D">
              <w:rPr>
                <w:rFonts w:hint="eastAsia"/>
                <w:b/>
                <w:szCs w:val="21"/>
              </w:rPr>
              <w:t>虚拟化平台故障处理</w:t>
            </w:r>
          </w:p>
          <w:p w14:paraId="4749C4AA" w14:textId="4BDD376F" w:rsidR="00F22C6C" w:rsidRPr="002A59AD" w:rsidRDefault="00651FC7" w:rsidP="00E1704E">
            <w:pPr>
              <w:adjustRightInd w:val="0"/>
              <w:snapToGrid w:val="0"/>
              <w:jc w:val="left"/>
              <w:rPr>
                <w:szCs w:val="21"/>
              </w:rPr>
            </w:pPr>
            <w:r>
              <w:rPr>
                <w:rFonts w:hint="eastAsia"/>
                <w:szCs w:val="21"/>
              </w:rPr>
              <w:t>（</w:t>
            </w:r>
            <w:r>
              <w:rPr>
                <w:rFonts w:hint="eastAsia"/>
                <w:szCs w:val="21"/>
              </w:rPr>
              <w:t>1</w:t>
            </w:r>
            <w:r>
              <w:rPr>
                <w:rFonts w:hint="eastAsia"/>
                <w:szCs w:val="21"/>
              </w:rPr>
              <w:t>）</w:t>
            </w:r>
            <w:r w:rsidR="00F22C6C" w:rsidRPr="002A59AD">
              <w:rPr>
                <w:rFonts w:hint="eastAsia"/>
                <w:szCs w:val="21"/>
              </w:rPr>
              <w:t>虚拟化主机故障时，将虚拟机迁移到其他主机，保障虚拟机的稳定运行。并协调解决服务器故障。</w:t>
            </w:r>
          </w:p>
          <w:p w14:paraId="740A7B02" w14:textId="08A5EDB2" w:rsidR="00F22C6C" w:rsidRPr="00716CAA" w:rsidRDefault="00F37439" w:rsidP="00E1704E">
            <w:pPr>
              <w:adjustRightInd w:val="0"/>
              <w:snapToGrid w:val="0"/>
              <w:jc w:val="left"/>
              <w:rPr>
                <w:szCs w:val="21"/>
              </w:rPr>
            </w:pPr>
            <w:r>
              <w:rPr>
                <w:rFonts w:hint="eastAsia"/>
                <w:szCs w:val="21"/>
              </w:rPr>
              <w:t>（</w:t>
            </w:r>
            <w:r>
              <w:rPr>
                <w:rFonts w:hint="eastAsia"/>
                <w:szCs w:val="21"/>
              </w:rPr>
              <w:t>2</w:t>
            </w:r>
            <w:r>
              <w:rPr>
                <w:rFonts w:hint="eastAsia"/>
                <w:szCs w:val="21"/>
              </w:rPr>
              <w:t>）</w:t>
            </w:r>
            <w:r w:rsidR="00F22C6C" w:rsidRPr="00716CAA">
              <w:rPr>
                <w:rFonts w:hint="eastAsia"/>
                <w:szCs w:val="21"/>
              </w:rPr>
              <w:t>如遇虚拟机故障，应在响应时间要求内处理故障，确保虚拟机正常运行。</w:t>
            </w:r>
          </w:p>
          <w:p w14:paraId="511DDFFB" w14:textId="35057647" w:rsidR="00F22C6C" w:rsidRPr="002A59AD" w:rsidRDefault="00651FC7" w:rsidP="00E1704E">
            <w:pPr>
              <w:adjustRightInd w:val="0"/>
              <w:snapToGrid w:val="0"/>
              <w:jc w:val="left"/>
              <w:rPr>
                <w:szCs w:val="21"/>
              </w:rPr>
            </w:pPr>
            <w:r>
              <w:rPr>
                <w:rFonts w:hint="eastAsia"/>
                <w:szCs w:val="21"/>
              </w:rPr>
              <w:t>（</w:t>
            </w:r>
            <w:r>
              <w:rPr>
                <w:rFonts w:hint="eastAsia"/>
                <w:szCs w:val="21"/>
              </w:rPr>
              <w:t>3</w:t>
            </w:r>
            <w:r>
              <w:rPr>
                <w:rFonts w:hint="eastAsia"/>
                <w:szCs w:val="21"/>
              </w:rPr>
              <w:t>）</w:t>
            </w:r>
            <w:r w:rsidR="00F22C6C" w:rsidRPr="002A59AD">
              <w:rPr>
                <w:rFonts w:hint="eastAsia"/>
                <w:szCs w:val="21"/>
              </w:rPr>
              <w:t>如遇虚拟机系统需要启用备份系统进行恢复时，应在恢复后和业务检查业务是否恢复并做好恢复记录。</w:t>
            </w:r>
          </w:p>
          <w:p w14:paraId="02267B86" w14:textId="74B17769" w:rsidR="00F22C6C" w:rsidRPr="002A59AD" w:rsidRDefault="00651FC7" w:rsidP="00E1704E">
            <w:pPr>
              <w:adjustRightInd w:val="0"/>
              <w:snapToGrid w:val="0"/>
              <w:jc w:val="left"/>
              <w:rPr>
                <w:szCs w:val="21"/>
              </w:rPr>
            </w:pPr>
            <w:r>
              <w:rPr>
                <w:rFonts w:hint="eastAsia"/>
                <w:szCs w:val="21"/>
              </w:rPr>
              <w:t>（</w:t>
            </w:r>
            <w:r>
              <w:rPr>
                <w:rFonts w:hint="eastAsia"/>
                <w:szCs w:val="21"/>
              </w:rPr>
              <w:t>4</w:t>
            </w:r>
            <w:r>
              <w:rPr>
                <w:rFonts w:hint="eastAsia"/>
                <w:szCs w:val="21"/>
              </w:rPr>
              <w:t>）</w:t>
            </w:r>
            <w:r w:rsidR="00F22C6C" w:rsidRPr="002A59AD">
              <w:rPr>
                <w:rFonts w:hint="eastAsia"/>
                <w:szCs w:val="21"/>
              </w:rPr>
              <w:t>当发生系统故障需要第三方进行升级，或者当需要第三方进行系统维护时，协调第三方的维护工作，确保业务系统及时恢复，并对维护工作进行记录和跟踪。</w:t>
            </w:r>
          </w:p>
          <w:p w14:paraId="195D8745" w14:textId="77777777" w:rsidR="00F22C6C" w:rsidRPr="00D67F4D" w:rsidRDefault="00F22C6C" w:rsidP="00D67F4D">
            <w:pPr>
              <w:pStyle w:val="a4"/>
              <w:numPr>
                <w:ilvl w:val="1"/>
                <w:numId w:val="20"/>
              </w:numPr>
              <w:adjustRightInd w:val="0"/>
              <w:snapToGrid w:val="0"/>
              <w:ind w:firstLineChars="0"/>
              <w:jc w:val="left"/>
              <w:rPr>
                <w:b/>
                <w:szCs w:val="21"/>
              </w:rPr>
            </w:pPr>
            <w:r w:rsidRPr="00D67F4D">
              <w:rPr>
                <w:rFonts w:hint="eastAsia"/>
                <w:b/>
                <w:szCs w:val="21"/>
              </w:rPr>
              <w:t>虚拟化平台安全管理</w:t>
            </w:r>
          </w:p>
          <w:p w14:paraId="341B0F67" w14:textId="73EB07CE" w:rsidR="00F22C6C" w:rsidRPr="002A59AD" w:rsidRDefault="001452D5" w:rsidP="00E1704E">
            <w:pPr>
              <w:adjustRightInd w:val="0"/>
              <w:snapToGrid w:val="0"/>
              <w:jc w:val="left"/>
              <w:rPr>
                <w:szCs w:val="21"/>
              </w:rPr>
            </w:pPr>
            <w:r>
              <w:rPr>
                <w:rFonts w:hint="eastAsia"/>
                <w:szCs w:val="21"/>
              </w:rPr>
              <w:t>（</w:t>
            </w:r>
            <w:r>
              <w:rPr>
                <w:rFonts w:hint="eastAsia"/>
                <w:szCs w:val="21"/>
              </w:rPr>
              <w:t>1</w:t>
            </w:r>
            <w:r>
              <w:rPr>
                <w:rFonts w:hint="eastAsia"/>
                <w:szCs w:val="21"/>
              </w:rPr>
              <w:t>）</w:t>
            </w:r>
            <w:r w:rsidR="00F22C6C" w:rsidRPr="002A59AD">
              <w:rPr>
                <w:rFonts w:hint="eastAsia"/>
                <w:szCs w:val="21"/>
              </w:rPr>
              <w:t>每周定期进行虚拟化平台的安全检查，包括高危漏洞检查、病毒检查、用户访问权限检查等。</w:t>
            </w:r>
          </w:p>
          <w:p w14:paraId="0D2AA8C7" w14:textId="576F184D" w:rsidR="00F22C6C" w:rsidRPr="002A59AD" w:rsidRDefault="001452D5" w:rsidP="00E1704E">
            <w:pPr>
              <w:adjustRightInd w:val="0"/>
              <w:snapToGrid w:val="0"/>
              <w:jc w:val="left"/>
              <w:rPr>
                <w:szCs w:val="21"/>
              </w:rPr>
            </w:pPr>
            <w:r>
              <w:rPr>
                <w:rFonts w:hint="eastAsia"/>
                <w:szCs w:val="21"/>
              </w:rPr>
              <w:t>（</w:t>
            </w:r>
            <w:r>
              <w:rPr>
                <w:rFonts w:hint="eastAsia"/>
                <w:szCs w:val="21"/>
              </w:rPr>
              <w:t>2</w:t>
            </w:r>
            <w:r>
              <w:rPr>
                <w:rFonts w:hint="eastAsia"/>
                <w:szCs w:val="21"/>
              </w:rPr>
              <w:t>）</w:t>
            </w:r>
            <w:r w:rsidR="00F22C6C" w:rsidRPr="002A59AD">
              <w:rPr>
                <w:rFonts w:hint="eastAsia"/>
                <w:szCs w:val="21"/>
              </w:rPr>
              <w:t>在有重要安全补丁推出的时候主动向客户提出补丁安装建议。在对关键系统进行补丁安装前，先在测试环境中进行测试，在确认不影响平台及其上的应用系统正常运行后再安装。</w:t>
            </w:r>
          </w:p>
          <w:p w14:paraId="3899A346" w14:textId="7BB5A6E4" w:rsidR="00F22C6C" w:rsidRPr="00716CAA" w:rsidRDefault="00F37439" w:rsidP="00E1704E">
            <w:pPr>
              <w:adjustRightInd w:val="0"/>
              <w:snapToGrid w:val="0"/>
              <w:jc w:val="left"/>
              <w:rPr>
                <w:szCs w:val="21"/>
              </w:rPr>
            </w:pPr>
            <w:r>
              <w:rPr>
                <w:rFonts w:hint="eastAsia"/>
                <w:szCs w:val="21"/>
              </w:rPr>
              <w:t>（</w:t>
            </w:r>
            <w:r>
              <w:rPr>
                <w:rFonts w:hint="eastAsia"/>
                <w:szCs w:val="21"/>
              </w:rPr>
              <w:t>3</w:t>
            </w:r>
            <w:r>
              <w:rPr>
                <w:rFonts w:hint="eastAsia"/>
                <w:szCs w:val="21"/>
              </w:rPr>
              <w:t>）</w:t>
            </w:r>
            <w:r w:rsidR="00F22C6C" w:rsidRPr="00716CAA">
              <w:rPr>
                <w:rFonts w:hint="eastAsia"/>
                <w:szCs w:val="21"/>
              </w:rPr>
              <w:t>检查重要业务系统的防病毒软件安装情况，并定期检查病毒库版本。</w:t>
            </w:r>
          </w:p>
          <w:p w14:paraId="79198B1E" w14:textId="5956735B" w:rsidR="00F22C6C" w:rsidRPr="002A59AD" w:rsidRDefault="001452D5" w:rsidP="00E1704E">
            <w:pPr>
              <w:adjustRightInd w:val="0"/>
              <w:snapToGrid w:val="0"/>
              <w:jc w:val="left"/>
              <w:rPr>
                <w:szCs w:val="21"/>
              </w:rPr>
            </w:pPr>
            <w:r>
              <w:rPr>
                <w:rFonts w:hint="eastAsia"/>
                <w:szCs w:val="21"/>
              </w:rPr>
              <w:t>（</w:t>
            </w:r>
            <w:r>
              <w:rPr>
                <w:rFonts w:hint="eastAsia"/>
                <w:szCs w:val="21"/>
              </w:rPr>
              <w:t>4</w:t>
            </w:r>
            <w:r>
              <w:rPr>
                <w:rFonts w:hint="eastAsia"/>
                <w:szCs w:val="21"/>
              </w:rPr>
              <w:t>）</w:t>
            </w:r>
            <w:r w:rsidR="00F22C6C" w:rsidRPr="002A59AD">
              <w:rPr>
                <w:rFonts w:hint="eastAsia"/>
                <w:szCs w:val="21"/>
              </w:rPr>
              <w:t>根据用户的要求对虚拟化平台</w:t>
            </w:r>
            <w:proofErr w:type="gramStart"/>
            <w:r w:rsidR="00F22C6C" w:rsidRPr="002A59AD">
              <w:rPr>
                <w:rFonts w:hint="eastAsia"/>
                <w:szCs w:val="21"/>
              </w:rPr>
              <w:t>帐号</w:t>
            </w:r>
            <w:proofErr w:type="gramEnd"/>
            <w:r w:rsidR="00F22C6C" w:rsidRPr="002A59AD">
              <w:rPr>
                <w:rFonts w:hint="eastAsia"/>
                <w:szCs w:val="21"/>
              </w:rPr>
              <w:t>进行管理，统一授权和账号管理策略，防止被非法使用。</w:t>
            </w:r>
            <w:r w:rsidR="00F22C6C" w:rsidRPr="002A59AD">
              <w:rPr>
                <w:szCs w:val="21"/>
              </w:rPr>
              <w:t xml:space="preserve"> </w:t>
            </w:r>
          </w:p>
          <w:p w14:paraId="63FB042B" w14:textId="1DE13168" w:rsidR="00F22C6C" w:rsidRPr="002A59AD" w:rsidRDefault="001452D5" w:rsidP="00E1704E">
            <w:pPr>
              <w:adjustRightInd w:val="0"/>
              <w:snapToGrid w:val="0"/>
              <w:jc w:val="left"/>
              <w:rPr>
                <w:szCs w:val="21"/>
              </w:rPr>
            </w:pPr>
            <w:r>
              <w:rPr>
                <w:rFonts w:hint="eastAsia"/>
                <w:szCs w:val="21"/>
              </w:rPr>
              <w:t>（</w:t>
            </w:r>
            <w:r>
              <w:rPr>
                <w:rFonts w:hint="eastAsia"/>
                <w:szCs w:val="21"/>
              </w:rPr>
              <w:t>5</w:t>
            </w:r>
            <w:r>
              <w:rPr>
                <w:rFonts w:hint="eastAsia"/>
                <w:szCs w:val="21"/>
              </w:rPr>
              <w:t>）</w:t>
            </w:r>
            <w:r w:rsidR="00F22C6C" w:rsidRPr="002A59AD">
              <w:rPr>
                <w:rFonts w:hint="eastAsia"/>
                <w:szCs w:val="21"/>
              </w:rPr>
              <w:t>记录访问日志和操作日志，定期进行日志分析，制定安全加固和改进措施。</w:t>
            </w:r>
          </w:p>
          <w:p w14:paraId="2FDBD2A5" w14:textId="77777777" w:rsidR="00F22C6C" w:rsidRPr="00D67F4D" w:rsidRDefault="00F22C6C" w:rsidP="00D67F4D">
            <w:pPr>
              <w:pStyle w:val="a4"/>
              <w:numPr>
                <w:ilvl w:val="1"/>
                <w:numId w:val="20"/>
              </w:numPr>
              <w:adjustRightInd w:val="0"/>
              <w:snapToGrid w:val="0"/>
              <w:ind w:firstLineChars="0"/>
              <w:jc w:val="left"/>
              <w:rPr>
                <w:b/>
                <w:szCs w:val="21"/>
              </w:rPr>
            </w:pPr>
            <w:r w:rsidRPr="00D67F4D">
              <w:rPr>
                <w:rFonts w:hint="eastAsia"/>
                <w:b/>
                <w:szCs w:val="21"/>
              </w:rPr>
              <w:t>性能优化建议</w:t>
            </w:r>
          </w:p>
          <w:p w14:paraId="1F2CC26F" w14:textId="77777777" w:rsidR="00F22C6C" w:rsidRPr="002A59AD" w:rsidRDefault="00F22C6C" w:rsidP="002C4CEA">
            <w:pPr>
              <w:adjustRightInd w:val="0"/>
              <w:snapToGrid w:val="0"/>
              <w:jc w:val="left"/>
              <w:rPr>
                <w:szCs w:val="21"/>
              </w:rPr>
            </w:pPr>
            <w:r w:rsidRPr="002A59AD">
              <w:rPr>
                <w:rFonts w:hint="eastAsia"/>
                <w:szCs w:val="21"/>
              </w:rPr>
              <w:t>定期（每季度）提供虚拟化系统的利用率、资源使用统计和历史运行趋势分析、性能分析，提供系统性能优化建议、资源扩容建议。</w:t>
            </w:r>
          </w:p>
          <w:p w14:paraId="132BE289" w14:textId="77777777" w:rsidR="00F22C6C" w:rsidRPr="00D67F4D" w:rsidRDefault="00F22C6C" w:rsidP="00D67F4D">
            <w:pPr>
              <w:pStyle w:val="a4"/>
              <w:numPr>
                <w:ilvl w:val="1"/>
                <w:numId w:val="20"/>
              </w:numPr>
              <w:adjustRightInd w:val="0"/>
              <w:snapToGrid w:val="0"/>
              <w:ind w:firstLineChars="0"/>
              <w:jc w:val="left"/>
              <w:rPr>
                <w:b/>
                <w:szCs w:val="21"/>
              </w:rPr>
            </w:pPr>
            <w:r w:rsidRPr="00D67F4D">
              <w:rPr>
                <w:rFonts w:hint="eastAsia"/>
                <w:b/>
                <w:szCs w:val="21"/>
              </w:rPr>
              <w:t>虚拟机备份与恢复</w:t>
            </w:r>
          </w:p>
          <w:p w14:paraId="159E5CD1" w14:textId="76448D24" w:rsidR="00F22C6C" w:rsidRPr="002A59AD" w:rsidRDefault="005008F2" w:rsidP="00E1704E">
            <w:pPr>
              <w:adjustRightInd w:val="0"/>
              <w:snapToGrid w:val="0"/>
              <w:jc w:val="left"/>
              <w:rPr>
                <w:szCs w:val="21"/>
              </w:rPr>
            </w:pPr>
            <w:r>
              <w:rPr>
                <w:rFonts w:hint="eastAsia"/>
                <w:szCs w:val="21"/>
              </w:rPr>
              <w:t>（</w:t>
            </w:r>
            <w:r>
              <w:rPr>
                <w:rFonts w:hint="eastAsia"/>
                <w:szCs w:val="21"/>
              </w:rPr>
              <w:t>1</w:t>
            </w:r>
            <w:r>
              <w:rPr>
                <w:rFonts w:hint="eastAsia"/>
                <w:szCs w:val="21"/>
              </w:rPr>
              <w:t>）</w:t>
            </w:r>
            <w:r w:rsidR="00F22C6C" w:rsidRPr="002A59AD">
              <w:rPr>
                <w:rFonts w:hint="eastAsia"/>
                <w:szCs w:val="21"/>
              </w:rPr>
              <w:t>根据不同业务系统的备份需求，制定相应的虚拟机备份策略，配置备份任务，执行数据备份，并对备份结果进行验证，确保虚拟机备份成功。</w:t>
            </w:r>
          </w:p>
          <w:p w14:paraId="775B767E" w14:textId="72230E7B" w:rsidR="00F22C6C" w:rsidRPr="00716CAA" w:rsidRDefault="00603F0E" w:rsidP="00E1704E">
            <w:pPr>
              <w:adjustRightInd w:val="0"/>
              <w:snapToGrid w:val="0"/>
              <w:jc w:val="left"/>
              <w:rPr>
                <w:szCs w:val="21"/>
              </w:rPr>
            </w:pPr>
            <w:r>
              <w:rPr>
                <w:rFonts w:hint="eastAsia"/>
                <w:szCs w:val="21"/>
              </w:rPr>
              <w:t>（</w:t>
            </w:r>
            <w:r>
              <w:rPr>
                <w:rFonts w:hint="eastAsia"/>
                <w:szCs w:val="21"/>
              </w:rPr>
              <w:t>2</w:t>
            </w:r>
            <w:r>
              <w:rPr>
                <w:rFonts w:hint="eastAsia"/>
                <w:szCs w:val="21"/>
              </w:rPr>
              <w:t>）</w:t>
            </w:r>
            <w:r w:rsidR="00F22C6C" w:rsidRPr="00716CAA">
              <w:rPr>
                <w:rFonts w:hint="eastAsia"/>
                <w:szCs w:val="21"/>
              </w:rPr>
              <w:t>每日备份虚拟化平台管理中心数据库，保留最近一周的备份。</w:t>
            </w:r>
          </w:p>
          <w:p w14:paraId="0ADDC54D" w14:textId="6F5D83B7" w:rsidR="00F22C6C" w:rsidRPr="00716CAA" w:rsidRDefault="00CE09AB" w:rsidP="00E1704E">
            <w:pPr>
              <w:adjustRightInd w:val="0"/>
              <w:snapToGrid w:val="0"/>
              <w:jc w:val="left"/>
              <w:rPr>
                <w:szCs w:val="21"/>
              </w:rPr>
            </w:pPr>
            <w:r>
              <w:rPr>
                <w:rFonts w:hint="eastAsia"/>
                <w:szCs w:val="21"/>
              </w:rPr>
              <w:t>（</w:t>
            </w:r>
            <w:r>
              <w:rPr>
                <w:rFonts w:hint="eastAsia"/>
                <w:szCs w:val="21"/>
              </w:rPr>
              <w:t>3</w:t>
            </w:r>
            <w:r>
              <w:rPr>
                <w:rFonts w:hint="eastAsia"/>
                <w:szCs w:val="21"/>
              </w:rPr>
              <w:t>）</w:t>
            </w:r>
            <w:r w:rsidR="00F22C6C" w:rsidRPr="00716CAA">
              <w:rPr>
                <w:rFonts w:hint="eastAsia"/>
                <w:szCs w:val="21"/>
              </w:rPr>
              <w:t>根据用户需要，必要时执行虚拟机整机恢复或部分文件恢复。</w:t>
            </w:r>
          </w:p>
          <w:p w14:paraId="78E6C275" w14:textId="7BFE10C6" w:rsidR="00F22C6C" w:rsidRDefault="005008F2" w:rsidP="005008F2">
            <w:pPr>
              <w:adjustRightInd w:val="0"/>
              <w:snapToGrid w:val="0"/>
              <w:jc w:val="left"/>
              <w:rPr>
                <w:szCs w:val="21"/>
              </w:rPr>
            </w:pPr>
            <w:r>
              <w:rPr>
                <w:rFonts w:hint="eastAsia"/>
                <w:szCs w:val="21"/>
              </w:rPr>
              <w:t>（</w:t>
            </w:r>
            <w:r>
              <w:rPr>
                <w:rFonts w:hint="eastAsia"/>
                <w:szCs w:val="21"/>
              </w:rPr>
              <w:t>4</w:t>
            </w:r>
            <w:r>
              <w:rPr>
                <w:rFonts w:hint="eastAsia"/>
                <w:szCs w:val="21"/>
              </w:rPr>
              <w:t>）</w:t>
            </w:r>
            <w:r w:rsidR="00F22C6C" w:rsidRPr="002A59AD">
              <w:rPr>
                <w:rFonts w:hint="eastAsia"/>
                <w:szCs w:val="21"/>
              </w:rPr>
              <w:t>虚拟机备份监控：监控数据备份的完成进度和时间并记录；定期检查监控备份空间的容量。</w:t>
            </w:r>
          </w:p>
          <w:p w14:paraId="47BEF824" w14:textId="77777777" w:rsidR="00F22C6C" w:rsidRPr="00D67F4D" w:rsidRDefault="00F22C6C" w:rsidP="00D67F4D">
            <w:pPr>
              <w:pStyle w:val="a4"/>
              <w:numPr>
                <w:ilvl w:val="1"/>
                <w:numId w:val="20"/>
              </w:numPr>
              <w:adjustRightInd w:val="0"/>
              <w:snapToGrid w:val="0"/>
              <w:ind w:firstLineChars="0"/>
              <w:jc w:val="left"/>
              <w:rPr>
                <w:b/>
                <w:szCs w:val="21"/>
              </w:rPr>
            </w:pPr>
            <w:r w:rsidRPr="00D67F4D">
              <w:rPr>
                <w:rFonts w:hint="eastAsia"/>
                <w:b/>
                <w:szCs w:val="21"/>
              </w:rPr>
              <w:t>现场技术支持服务</w:t>
            </w:r>
          </w:p>
          <w:p w14:paraId="04425DD1" w14:textId="20130378" w:rsidR="00F22C6C" w:rsidRPr="002A59AD" w:rsidRDefault="00D55FF8" w:rsidP="002C4CEA">
            <w:pPr>
              <w:adjustRightInd w:val="0"/>
              <w:snapToGrid w:val="0"/>
              <w:jc w:val="left"/>
              <w:rPr>
                <w:szCs w:val="21"/>
              </w:rPr>
            </w:pPr>
            <w:r>
              <w:rPr>
                <w:rFonts w:hint="eastAsia"/>
                <w:szCs w:val="21"/>
              </w:rPr>
              <w:t>中标人</w:t>
            </w:r>
            <w:r w:rsidR="00F22C6C" w:rsidRPr="002A59AD">
              <w:rPr>
                <w:rFonts w:hint="eastAsia"/>
                <w:szCs w:val="21"/>
              </w:rPr>
              <w:t>提供及时的现场技术支持服务。现场服务的内容包括但不仅限于本项目包含的技术支持和服务内容，并协助信息网络中心人员完成日常运维工作。同时，指派一名工程师作为项目的总接口人，</w:t>
            </w:r>
            <w:r w:rsidR="00F22C6C" w:rsidRPr="002A59AD">
              <w:rPr>
                <w:rFonts w:hint="eastAsia"/>
                <w:szCs w:val="21"/>
              </w:rPr>
              <w:t>7</w:t>
            </w:r>
            <w:r w:rsidR="00F22C6C" w:rsidRPr="002A59AD">
              <w:rPr>
                <w:rFonts w:hint="eastAsia"/>
                <w:szCs w:val="21"/>
              </w:rPr>
              <w:t>×</w:t>
            </w:r>
            <w:r w:rsidR="00F22C6C" w:rsidRPr="002A59AD">
              <w:rPr>
                <w:rFonts w:hint="eastAsia"/>
                <w:szCs w:val="21"/>
              </w:rPr>
              <w:t>24</w:t>
            </w:r>
            <w:r w:rsidR="00F22C6C" w:rsidRPr="002A59AD">
              <w:rPr>
                <w:rFonts w:hint="eastAsia"/>
                <w:szCs w:val="21"/>
              </w:rPr>
              <w:t>小时接受用户提出的服务要求，并对用户的要求进行全程跟踪，及时向用户反馈处理情况。</w:t>
            </w:r>
          </w:p>
          <w:p w14:paraId="0115BB26" w14:textId="77777777" w:rsidR="00F22C6C" w:rsidRPr="00D67F4D" w:rsidRDefault="00F22C6C" w:rsidP="00D67F4D">
            <w:pPr>
              <w:pStyle w:val="a4"/>
              <w:numPr>
                <w:ilvl w:val="1"/>
                <w:numId w:val="20"/>
              </w:numPr>
              <w:adjustRightInd w:val="0"/>
              <w:snapToGrid w:val="0"/>
              <w:ind w:firstLineChars="0"/>
              <w:jc w:val="left"/>
              <w:rPr>
                <w:b/>
                <w:szCs w:val="21"/>
              </w:rPr>
            </w:pPr>
            <w:r w:rsidRPr="00D67F4D">
              <w:rPr>
                <w:rFonts w:hint="eastAsia"/>
                <w:b/>
                <w:szCs w:val="21"/>
              </w:rPr>
              <w:t>远程技术支持服务</w:t>
            </w:r>
          </w:p>
          <w:p w14:paraId="39B95854" w14:textId="77777777" w:rsidR="00F22C6C" w:rsidRPr="002A59AD" w:rsidRDefault="00F22C6C" w:rsidP="002C4CEA">
            <w:pPr>
              <w:adjustRightInd w:val="0"/>
              <w:snapToGrid w:val="0"/>
              <w:jc w:val="left"/>
              <w:rPr>
                <w:szCs w:val="21"/>
              </w:rPr>
            </w:pPr>
            <w:r w:rsidRPr="002A59AD">
              <w:rPr>
                <w:rFonts w:hint="eastAsia"/>
                <w:szCs w:val="21"/>
              </w:rPr>
              <w:t>远程技术支持服务类型包括：</w:t>
            </w:r>
          </w:p>
          <w:p w14:paraId="167E58D9" w14:textId="07452AA7" w:rsidR="00F22C6C" w:rsidRPr="002A59AD" w:rsidRDefault="00CE09AB" w:rsidP="00E1704E">
            <w:pPr>
              <w:adjustRightInd w:val="0"/>
              <w:snapToGrid w:val="0"/>
              <w:jc w:val="left"/>
              <w:rPr>
                <w:szCs w:val="21"/>
              </w:rPr>
            </w:pPr>
            <w:r>
              <w:rPr>
                <w:rFonts w:hint="eastAsia"/>
                <w:szCs w:val="21"/>
              </w:rPr>
              <w:t>（</w:t>
            </w:r>
            <w:r>
              <w:rPr>
                <w:rFonts w:hint="eastAsia"/>
                <w:szCs w:val="21"/>
              </w:rPr>
              <w:t>1</w:t>
            </w:r>
            <w:r>
              <w:rPr>
                <w:rFonts w:hint="eastAsia"/>
                <w:szCs w:val="21"/>
              </w:rPr>
              <w:t>）</w:t>
            </w:r>
            <w:r w:rsidR="00F22C6C" w:rsidRPr="002A59AD">
              <w:rPr>
                <w:rFonts w:hint="eastAsia"/>
                <w:szCs w:val="21"/>
              </w:rPr>
              <w:t>电话技术支持服务：利用</w:t>
            </w:r>
            <w:r w:rsidR="00F22C6C" w:rsidRPr="002A59AD">
              <w:rPr>
                <w:rFonts w:hint="eastAsia"/>
                <w:szCs w:val="21"/>
              </w:rPr>
              <w:t>400</w:t>
            </w:r>
            <w:r w:rsidR="00F22C6C" w:rsidRPr="002A59AD">
              <w:rPr>
                <w:rFonts w:hint="eastAsia"/>
                <w:szCs w:val="21"/>
              </w:rPr>
              <w:t>服务热线或者服务人员的联系电话进行相关技术支持；</w:t>
            </w:r>
          </w:p>
          <w:p w14:paraId="082342F8" w14:textId="103A10AE" w:rsidR="00F22C6C" w:rsidRPr="002A59AD" w:rsidRDefault="00CE09AB" w:rsidP="00E1704E">
            <w:pPr>
              <w:adjustRightInd w:val="0"/>
              <w:snapToGrid w:val="0"/>
              <w:jc w:val="left"/>
              <w:rPr>
                <w:szCs w:val="21"/>
              </w:rPr>
            </w:pPr>
            <w:r>
              <w:rPr>
                <w:rFonts w:hint="eastAsia"/>
                <w:szCs w:val="21"/>
              </w:rPr>
              <w:t>（</w:t>
            </w:r>
            <w:r w:rsidR="00603F0E">
              <w:rPr>
                <w:rFonts w:hint="eastAsia"/>
                <w:szCs w:val="21"/>
              </w:rPr>
              <w:t>2</w:t>
            </w:r>
            <w:r w:rsidR="00603F0E">
              <w:rPr>
                <w:rFonts w:hint="eastAsia"/>
                <w:szCs w:val="21"/>
              </w:rPr>
              <w:t>）</w:t>
            </w:r>
            <w:r w:rsidR="00F22C6C" w:rsidRPr="002A59AD">
              <w:rPr>
                <w:rFonts w:hint="eastAsia"/>
                <w:szCs w:val="21"/>
              </w:rPr>
              <w:t>邮件技术支持服务：利用电子邮件对用户在设备使用过程中遇到的各种问题进行技术支持；</w:t>
            </w:r>
          </w:p>
          <w:p w14:paraId="4BCCD82B" w14:textId="251960C7" w:rsidR="00F22C6C" w:rsidRPr="002A59AD" w:rsidRDefault="00603F0E" w:rsidP="00E1704E">
            <w:pPr>
              <w:adjustRightInd w:val="0"/>
              <w:snapToGrid w:val="0"/>
              <w:jc w:val="left"/>
              <w:rPr>
                <w:szCs w:val="21"/>
              </w:rPr>
            </w:pPr>
            <w:r>
              <w:rPr>
                <w:rFonts w:hint="eastAsia"/>
                <w:szCs w:val="21"/>
              </w:rPr>
              <w:t>（</w:t>
            </w:r>
            <w:r>
              <w:rPr>
                <w:rFonts w:hint="eastAsia"/>
                <w:szCs w:val="21"/>
              </w:rPr>
              <w:t>3</w:t>
            </w:r>
            <w:r>
              <w:rPr>
                <w:rFonts w:hint="eastAsia"/>
                <w:szCs w:val="21"/>
              </w:rPr>
              <w:t>）</w:t>
            </w:r>
            <w:r w:rsidR="00F22C6C" w:rsidRPr="002A59AD">
              <w:rPr>
                <w:rFonts w:hint="eastAsia"/>
                <w:szCs w:val="21"/>
              </w:rPr>
              <w:t>网络即时通讯技术支持服务：利用微信、</w:t>
            </w:r>
            <w:r w:rsidR="00F22C6C" w:rsidRPr="002A59AD">
              <w:rPr>
                <w:szCs w:val="21"/>
              </w:rPr>
              <w:t>QQ</w:t>
            </w:r>
            <w:r w:rsidR="00F22C6C" w:rsidRPr="002A59AD">
              <w:rPr>
                <w:rFonts w:hint="eastAsia"/>
                <w:szCs w:val="21"/>
              </w:rPr>
              <w:t>等工具，进行便捷的使用指导和相关的技术支持；</w:t>
            </w:r>
          </w:p>
          <w:p w14:paraId="0C8DCCAE" w14:textId="1F1D1B07" w:rsidR="00F22C6C" w:rsidRPr="002A59AD" w:rsidRDefault="00603F0E" w:rsidP="00E1704E">
            <w:pPr>
              <w:adjustRightInd w:val="0"/>
              <w:snapToGrid w:val="0"/>
              <w:jc w:val="left"/>
              <w:rPr>
                <w:szCs w:val="21"/>
              </w:rPr>
            </w:pPr>
            <w:r>
              <w:rPr>
                <w:rFonts w:hint="eastAsia"/>
                <w:szCs w:val="21"/>
              </w:rPr>
              <w:t>（</w:t>
            </w:r>
            <w:r>
              <w:rPr>
                <w:rFonts w:hint="eastAsia"/>
                <w:szCs w:val="21"/>
              </w:rPr>
              <w:t>4</w:t>
            </w:r>
            <w:r>
              <w:rPr>
                <w:rFonts w:hint="eastAsia"/>
                <w:szCs w:val="21"/>
              </w:rPr>
              <w:t>）</w:t>
            </w:r>
            <w:r w:rsidR="00F22C6C" w:rsidRPr="002A59AD">
              <w:rPr>
                <w:rFonts w:hint="eastAsia"/>
                <w:szCs w:val="21"/>
              </w:rPr>
              <w:t>远程登录协助服务：利用</w:t>
            </w:r>
            <w:r w:rsidR="00F22C6C" w:rsidRPr="002A59AD">
              <w:rPr>
                <w:rFonts w:hint="eastAsia"/>
                <w:szCs w:val="21"/>
              </w:rPr>
              <w:t>V</w:t>
            </w:r>
            <w:r w:rsidR="00F22C6C" w:rsidRPr="002A59AD">
              <w:rPr>
                <w:szCs w:val="21"/>
              </w:rPr>
              <w:t>PN</w:t>
            </w:r>
            <w:r w:rsidR="00F22C6C" w:rsidRPr="002A59AD">
              <w:rPr>
                <w:rFonts w:hint="eastAsia"/>
                <w:szCs w:val="21"/>
              </w:rPr>
              <w:t>与远程登录控制技术，及时处理各种问题。</w:t>
            </w:r>
          </w:p>
          <w:p w14:paraId="36F1E7A2" w14:textId="77777777" w:rsidR="00F22C6C" w:rsidRPr="00D67F4D" w:rsidRDefault="00F22C6C" w:rsidP="00D67F4D">
            <w:pPr>
              <w:pStyle w:val="a4"/>
              <w:numPr>
                <w:ilvl w:val="1"/>
                <w:numId w:val="20"/>
              </w:numPr>
              <w:adjustRightInd w:val="0"/>
              <w:snapToGrid w:val="0"/>
              <w:ind w:firstLineChars="0"/>
              <w:jc w:val="left"/>
              <w:rPr>
                <w:b/>
                <w:szCs w:val="21"/>
              </w:rPr>
            </w:pPr>
            <w:r w:rsidRPr="00D67F4D">
              <w:rPr>
                <w:rFonts w:hint="eastAsia"/>
                <w:b/>
                <w:szCs w:val="21"/>
              </w:rPr>
              <w:lastRenderedPageBreak/>
              <w:t>重大活动期间现场值守服务</w:t>
            </w:r>
          </w:p>
          <w:p w14:paraId="79500312" w14:textId="77777777" w:rsidR="00F22C6C" w:rsidRPr="002A59AD" w:rsidRDefault="00F22C6C" w:rsidP="002C4CEA">
            <w:pPr>
              <w:adjustRightInd w:val="0"/>
              <w:snapToGrid w:val="0"/>
              <w:jc w:val="left"/>
              <w:rPr>
                <w:szCs w:val="21"/>
              </w:rPr>
            </w:pPr>
            <w:r w:rsidRPr="002A59AD">
              <w:rPr>
                <w:rFonts w:hint="eastAsia"/>
                <w:szCs w:val="21"/>
              </w:rPr>
              <w:t>当遇到重大活动（如两会、校庆、攻防演练等）需要提供临时性的现场保障服务时，由二线技术人员按用户要求提供现场值守服务，保障服务范围内的系统正常运行。同时，在需要现场保障服务的三天前，提前对所有设备与系统进行临时性健康检查，排除安全隐患，以做到万无一失。</w:t>
            </w:r>
          </w:p>
          <w:p w14:paraId="0D92C5D9" w14:textId="77777777" w:rsidR="00F22C6C" w:rsidRPr="00D67F4D" w:rsidRDefault="00F22C6C" w:rsidP="00D67F4D">
            <w:pPr>
              <w:pStyle w:val="a4"/>
              <w:numPr>
                <w:ilvl w:val="1"/>
                <w:numId w:val="20"/>
              </w:numPr>
              <w:adjustRightInd w:val="0"/>
              <w:snapToGrid w:val="0"/>
              <w:ind w:firstLineChars="0"/>
              <w:jc w:val="left"/>
              <w:rPr>
                <w:b/>
                <w:szCs w:val="21"/>
              </w:rPr>
            </w:pPr>
            <w:r w:rsidRPr="00D67F4D">
              <w:rPr>
                <w:rFonts w:hint="eastAsia"/>
                <w:b/>
                <w:szCs w:val="21"/>
              </w:rPr>
              <w:t>信息化资产梳理服务</w:t>
            </w:r>
          </w:p>
          <w:p w14:paraId="52BCD67F" w14:textId="00DF02C4" w:rsidR="00F22C6C" w:rsidRPr="002A59AD" w:rsidRDefault="00CD2507" w:rsidP="002C4CEA">
            <w:pPr>
              <w:adjustRightInd w:val="0"/>
              <w:snapToGrid w:val="0"/>
              <w:jc w:val="left"/>
              <w:rPr>
                <w:szCs w:val="21"/>
              </w:rPr>
            </w:pPr>
            <w:r>
              <w:rPr>
                <w:rFonts w:hint="eastAsia"/>
                <w:szCs w:val="21"/>
              </w:rPr>
              <w:t>（</w:t>
            </w:r>
            <w:r>
              <w:rPr>
                <w:rFonts w:hint="eastAsia"/>
                <w:szCs w:val="21"/>
              </w:rPr>
              <w:t>1</w:t>
            </w:r>
            <w:r>
              <w:rPr>
                <w:rFonts w:hint="eastAsia"/>
                <w:szCs w:val="21"/>
              </w:rPr>
              <w:t>）</w:t>
            </w:r>
            <w:r w:rsidR="00F22C6C" w:rsidRPr="002A59AD">
              <w:rPr>
                <w:rFonts w:hint="eastAsia"/>
                <w:szCs w:val="21"/>
              </w:rPr>
              <w:t>对信息网络中心的信息化资产信息进行了全面梳理，采用机器扫描和人工排查相结合方式，完成服务器、存储设备（含光纤交换机）、网络与安全设备及虚拟化平台业务虚拟机等设备和系统的信息化资产梳理。最终形成包括位置信息、设备类型、型号配置、</w:t>
            </w:r>
            <w:r w:rsidR="00F22C6C" w:rsidRPr="002A59AD">
              <w:rPr>
                <w:rFonts w:hint="eastAsia"/>
                <w:szCs w:val="21"/>
              </w:rPr>
              <w:t>IP</w:t>
            </w:r>
            <w:r w:rsidR="00F22C6C" w:rsidRPr="002A59AD">
              <w:rPr>
                <w:rFonts w:hint="eastAsia"/>
                <w:szCs w:val="21"/>
              </w:rPr>
              <w:t>地址、端口号、操作系统、应用系统、责任人等信息的信息资产清单。对照清单，对现有系统和机房设备进行规范化的标注，查漏补缺；定期核对和更新清单。</w:t>
            </w:r>
          </w:p>
          <w:p w14:paraId="317D969C" w14:textId="6B4CBE4D" w:rsidR="00F22C6C" w:rsidRPr="002A59AD" w:rsidRDefault="00CD2507" w:rsidP="002C4CEA">
            <w:pPr>
              <w:adjustRightInd w:val="0"/>
              <w:snapToGrid w:val="0"/>
              <w:jc w:val="left"/>
              <w:rPr>
                <w:szCs w:val="21"/>
              </w:rPr>
            </w:pPr>
            <w:r>
              <w:rPr>
                <w:rFonts w:hint="eastAsia"/>
                <w:szCs w:val="21"/>
              </w:rPr>
              <w:t>（</w:t>
            </w:r>
            <w:r>
              <w:rPr>
                <w:rFonts w:hint="eastAsia"/>
                <w:szCs w:val="21"/>
              </w:rPr>
              <w:t>2</w:t>
            </w:r>
            <w:r>
              <w:rPr>
                <w:rFonts w:hint="eastAsia"/>
                <w:szCs w:val="21"/>
              </w:rPr>
              <w:t>）</w:t>
            </w:r>
            <w:r w:rsidR="00F22C6C" w:rsidRPr="002A59AD">
              <w:rPr>
                <w:rFonts w:hint="eastAsia"/>
                <w:szCs w:val="21"/>
              </w:rPr>
              <w:t>收集整理并画出虚拟化平台的网络拓扑图、</w:t>
            </w:r>
            <w:r w:rsidR="00F22C6C" w:rsidRPr="002A59AD">
              <w:rPr>
                <w:rFonts w:hint="eastAsia"/>
                <w:szCs w:val="21"/>
              </w:rPr>
              <w:t>S</w:t>
            </w:r>
            <w:r w:rsidR="00F22C6C" w:rsidRPr="002A59AD">
              <w:rPr>
                <w:szCs w:val="21"/>
              </w:rPr>
              <w:t>AN</w:t>
            </w:r>
            <w:r w:rsidR="00F22C6C" w:rsidRPr="002A59AD">
              <w:rPr>
                <w:rFonts w:hint="eastAsia"/>
                <w:szCs w:val="21"/>
              </w:rPr>
              <w:t>拓扑图等图表，同时整理好各重要业务系统的架构图。</w:t>
            </w:r>
          </w:p>
          <w:p w14:paraId="3A07BBA9" w14:textId="77777777" w:rsidR="00F22C6C" w:rsidRPr="00D67F4D" w:rsidRDefault="00F22C6C" w:rsidP="00D67F4D">
            <w:pPr>
              <w:pStyle w:val="a4"/>
              <w:numPr>
                <w:ilvl w:val="1"/>
                <w:numId w:val="20"/>
              </w:numPr>
              <w:adjustRightInd w:val="0"/>
              <w:snapToGrid w:val="0"/>
              <w:ind w:firstLineChars="0"/>
              <w:jc w:val="left"/>
              <w:rPr>
                <w:b/>
                <w:szCs w:val="21"/>
              </w:rPr>
            </w:pPr>
            <w:r w:rsidRPr="00D67F4D">
              <w:rPr>
                <w:rFonts w:hint="eastAsia"/>
                <w:b/>
                <w:szCs w:val="21"/>
              </w:rPr>
              <w:t>信息安全改进建议服务</w:t>
            </w:r>
          </w:p>
          <w:p w14:paraId="55B705D4" w14:textId="77777777" w:rsidR="00F22C6C" w:rsidRPr="002A59AD" w:rsidRDefault="00F22C6C" w:rsidP="002C4CEA">
            <w:pPr>
              <w:adjustRightInd w:val="0"/>
              <w:snapToGrid w:val="0"/>
              <w:jc w:val="left"/>
              <w:rPr>
                <w:szCs w:val="21"/>
              </w:rPr>
            </w:pPr>
            <w:r w:rsidRPr="002A59AD">
              <w:rPr>
                <w:rFonts w:hint="eastAsia"/>
                <w:szCs w:val="21"/>
              </w:rPr>
              <w:t>在全面梳理信息化资产信息的基础上，根据信息化系统现状，对网络、系统、数据等方面的信息化安全建设，提出合理化的改进建议，并协助用户对虚拟化平台进行安全整改。</w:t>
            </w:r>
          </w:p>
          <w:p w14:paraId="42F856AD" w14:textId="77777777" w:rsidR="00F22C6C" w:rsidRPr="00D67F4D" w:rsidRDefault="00F22C6C" w:rsidP="00D67F4D">
            <w:pPr>
              <w:pStyle w:val="a4"/>
              <w:numPr>
                <w:ilvl w:val="1"/>
                <w:numId w:val="20"/>
              </w:numPr>
              <w:adjustRightInd w:val="0"/>
              <w:snapToGrid w:val="0"/>
              <w:ind w:firstLineChars="0"/>
              <w:jc w:val="left"/>
              <w:rPr>
                <w:b/>
                <w:szCs w:val="21"/>
              </w:rPr>
            </w:pPr>
            <w:r w:rsidRPr="00D67F4D">
              <w:rPr>
                <w:rFonts w:hint="eastAsia"/>
                <w:b/>
                <w:szCs w:val="21"/>
              </w:rPr>
              <w:t>一站式运维服务</w:t>
            </w:r>
          </w:p>
          <w:p w14:paraId="4C21FC25" w14:textId="7A3EFC18" w:rsidR="00F22C6C" w:rsidRPr="002A59AD" w:rsidRDefault="006E20E9" w:rsidP="002C4CEA">
            <w:pPr>
              <w:adjustRightInd w:val="0"/>
              <w:snapToGrid w:val="0"/>
              <w:jc w:val="left"/>
              <w:rPr>
                <w:szCs w:val="21"/>
              </w:rPr>
            </w:pPr>
            <w:r>
              <w:rPr>
                <w:rFonts w:hint="eastAsia"/>
                <w:szCs w:val="21"/>
              </w:rPr>
              <w:t>（</w:t>
            </w:r>
            <w:r>
              <w:rPr>
                <w:rFonts w:hint="eastAsia"/>
                <w:szCs w:val="21"/>
              </w:rPr>
              <w:t>1</w:t>
            </w:r>
            <w:r>
              <w:rPr>
                <w:rFonts w:hint="eastAsia"/>
                <w:szCs w:val="21"/>
              </w:rPr>
              <w:t>）</w:t>
            </w:r>
            <w:r w:rsidR="00D55FF8">
              <w:rPr>
                <w:rFonts w:hint="eastAsia"/>
                <w:szCs w:val="21"/>
              </w:rPr>
              <w:t>中标人</w:t>
            </w:r>
            <w:r w:rsidR="00F22C6C" w:rsidRPr="002A59AD">
              <w:rPr>
                <w:rFonts w:hint="eastAsia"/>
                <w:szCs w:val="21"/>
              </w:rPr>
              <w:t>为广西大学数据中心的服务器、存储阵列、网络设备、虚拟化平台、重要业务系统等软硬件设备提供一站式的运维服务，包括但不限于设备故障报修、人员沟通、现场协助、服务报告归集等。</w:t>
            </w:r>
          </w:p>
          <w:p w14:paraId="4ED2F45A" w14:textId="361E3792" w:rsidR="00F22C6C" w:rsidRPr="002A59AD" w:rsidRDefault="006E20E9" w:rsidP="002C4CEA">
            <w:pPr>
              <w:adjustRightInd w:val="0"/>
              <w:snapToGrid w:val="0"/>
              <w:jc w:val="left"/>
              <w:rPr>
                <w:szCs w:val="21"/>
              </w:rPr>
            </w:pPr>
            <w:r>
              <w:rPr>
                <w:rFonts w:hint="eastAsia"/>
                <w:szCs w:val="21"/>
              </w:rPr>
              <w:t>（</w:t>
            </w:r>
            <w:r>
              <w:rPr>
                <w:rFonts w:hint="eastAsia"/>
                <w:szCs w:val="21"/>
              </w:rPr>
              <w:t>2</w:t>
            </w:r>
            <w:r>
              <w:rPr>
                <w:rFonts w:hint="eastAsia"/>
                <w:szCs w:val="21"/>
              </w:rPr>
              <w:t>）</w:t>
            </w:r>
            <w:r w:rsidR="00F22C6C" w:rsidRPr="002A59AD">
              <w:rPr>
                <w:rFonts w:hint="eastAsia"/>
                <w:szCs w:val="21"/>
              </w:rPr>
              <w:t>对于在原</w:t>
            </w:r>
            <w:proofErr w:type="gramStart"/>
            <w:r w:rsidR="00F22C6C" w:rsidRPr="002A59AD">
              <w:rPr>
                <w:rFonts w:hint="eastAsia"/>
                <w:szCs w:val="21"/>
              </w:rPr>
              <w:t>厂家维保服务</w:t>
            </w:r>
            <w:proofErr w:type="gramEnd"/>
            <w:r w:rsidR="00F22C6C" w:rsidRPr="002A59AD">
              <w:rPr>
                <w:rFonts w:hint="eastAsia"/>
                <w:szCs w:val="21"/>
              </w:rPr>
              <w:t>期内或者由第三</w:t>
            </w:r>
            <w:proofErr w:type="gramStart"/>
            <w:r w:rsidR="00F22C6C" w:rsidRPr="002A59AD">
              <w:rPr>
                <w:rFonts w:hint="eastAsia"/>
                <w:szCs w:val="21"/>
              </w:rPr>
              <w:t>方维保</w:t>
            </w:r>
            <w:proofErr w:type="gramEnd"/>
            <w:r w:rsidR="00F22C6C" w:rsidRPr="002A59AD">
              <w:rPr>
                <w:rFonts w:hint="eastAsia"/>
                <w:szCs w:val="21"/>
              </w:rPr>
              <w:t>的设备或系统，协助用户进行每日巡检，发现问题时及时联系原厂商或第三</w:t>
            </w:r>
            <w:proofErr w:type="gramStart"/>
            <w:r w:rsidR="00F22C6C" w:rsidRPr="002A59AD">
              <w:rPr>
                <w:rFonts w:hint="eastAsia"/>
                <w:szCs w:val="21"/>
              </w:rPr>
              <w:t>方服</w:t>
            </w:r>
            <w:proofErr w:type="gramEnd"/>
            <w:r w:rsidR="00F22C6C" w:rsidRPr="002A59AD">
              <w:rPr>
                <w:rFonts w:hint="eastAsia"/>
                <w:szCs w:val="21"/>
              </w:rPr>
              <w:t>务热线报修并报告用户，跟进维修进度并协助维修人员进行问题处理，处理完毕后要求维修人员提交服务报告并报告用户。</w:t>
            </w:r>
          </w:p>
          <w:p w14:paraId="0DF50387" w14:textId="112B3CAC" w:rsidR="00F22C6C" w:rsidRPr="002A59AD" w:rsidRDefault="00F22C6C" w:rsidP="002C4CEA">
            <w:pPr>
              <w:adjustRightInd w:val="0"/>
              <w:snapToGrid w:val="0"/>
              <w:jc w:val="left"/>
              <w:rPr>
                <w:szCs w:val="21"/>
              </w:rPr>
            </w:pPr>
            <w:r w:rsidRPr="002A59AD">
              <w:rPr>
                <w:rFonts w:hint="eastAsia"/>
                <w:szCs w:val="21"/>
              </w:rPr>
              <w:t>对于已经没有原厂家或第三</w:t>
            </w:r>
            <w:proofErr w:type="gramStart"/>
            <w:r w:rsidRPr="002A59AD">
              <w:rPr>
                <w:rFonts w:hint="eastAsia"/>
                <w:szCs w:val="21"/>
              </w:rPr>
              <w:t>方维保的</w:t>
            </w:r>
            <w:proofErr w:type="gramEnd"/>
            <w:r w:rsidRPr="002A59AD">
              <w:rPr>
                <w:rFonts w:hint="eastAsia"/>
                <w:szCs w:val="21"/>
              </w:rPr>
              <w:t>的设备，根据设备的重要程度，对于影响业务运行的紧急故障，</w:t>
            </w:r>
            <w:r w:rsidR="00D55FF8">
              <w:rPr>
                <w:rFonts w:hint="eastAsia"/>
                <w:szCs w:val="21"/>
              </w:rPr>
              <w:t>中标人</w:t>
            </w:r>
            <w:r w:rsidRPr="002A59AD">
              <w:rPr>
                <w:rFonts w:hint="eastAsia"/>
                <w:szCs w:val="21"/>
              </w:rPr>
              <w:t>技术人员主动提供协助，必要时在得到用户同意后可优先垫资提供备件进行设备修复；对于未影响业务运行的一般性问题，</w:t>
            </w:r>
            <w:r w:rsidR="00D55FF8">
              <w:rPr>
                <w:rFonts w:hint="eastAsia"/>
                <w:szCs w:val="21"/>
              </w:rPr>
              <w:t>中标人</w:t>
            </w:r>
            <w:r w:rsidRPr="002A59AD">
              <w:rPr>
                <w:rFonts w:hint="eastAsia"/>
                <w:szCs w:val="21"/>
              </w:rPr>
              <w:t>技术人员可以提供技术支持，协助用户尽快解决问题。</w:t>
            </w:r>
          </w:p>
          <w:p w14:paraId="0B951BED" w14:textId="624CB409" w:rsidR="00F22C6C" w:rsidRPr="002A59AD" w:rsidRDefault="006E20E9" w:rsidP="002C4CEA">
            <w:pPr>
              <w:adjustRightInd w:val="0"/>
              <w:snapToGrid w:val="0"/>
              <w:jc w:val="left"/>
              <w:rPr>
                <w:szCs w:val="21"/>
              </w:rPr>
            </w:pPr>
            <w:r>
              <w:rPr>
                <w:rFonts w:hint="eastAsia"/>
                <w:szCs w:val="21"/>
              </w:rPr>
              <w:t>（</w:t>
            </w:r>
            <w:r>
              <w:rPr>
                <w:rFonts w:hint="eastAsia"/>
                <w:szCs w:val="21"/>
              </w:rPr>
              <w:t>3</w:t>
            </w:r>
            <w:r>
              <w:rPr>
                <w:rFonts w:hint="eastAsia"/>
                <w:szCs w:val="21"/>
              </w:rPr>
              <w:t>）</w:t>
            </w:r>
            <w:r w:rsidR="00F22C6C" w:rsidRPr="002A59AD">
              <w:rPr>
                <w:rFonts w:hint="eastAsia"/>
                <w:szCs w:val="21"/>
              </w:rPr>
              <w:t>每季度汇总服务情况，形成现场服务总结报告提交给用户。</w:t>
            </w:r>
          </w:p>
          <w:p w14:paraId="6D87B8CF" w14:textId="77777777" w:rsidR="00F22C6C" w:rsidRPr="00D67F4D" w:rsidRDefault="00F22C6C" w:rsidP="00D67F4D">
            <w:pPr>
              <w:pStyle w:val="a4"/>
              <w:numPr>
                <w:ilvl w:val="1"/>
                <w:numId w:val="20"/>
              </w:numPr>
              <w:adjustRightInd w:val="0"/>
              <w:snapToGrid w:val="0"/>
              <w:ind w:firstLineChars="0"/>
              <w:jc w:val="left"/>
              <w:rPr>
                <w:b/>
                <w:szCs w:val="21"/>
              </w:rPr>
            </w:pPr>
            <w:r w:rsidRPr="00D67F4D">
              <w:rPr>
                <w:rFonts w:hint="eastAsia"/>
                <w:b/>
                <w:szCs w:val="21"/>
              </w:rPr>
              <w:t>无厂家偏向的技术咨询服务</w:t>
            </w:r>
          </w:p>
          <w:p w14:paraId="0AC9DE28" w14:textId="5B707CBB" w:rsidR="00F22C6C" w:rsidRPr="002A59AD" w:rsidRDefault="00F22C6C" w:rsidP="002C4CEA">
            <w:pPr>
              <w:adjustRightInd w:val="0"/>
              <w:snapToGrid w:val="0"/>
              <w:jc w:val="left"/>
              <w:rPr>
                <w:szCs w:val="21"/>
              </w:rPr>
            </w:pPr>
            <w:r w:rsidRPr="002A59AD">
              <w:rPr>
                <w:rFonts w:hint="eastAsia"/>
                <w:szCs w:val="21"/>
              </w:rPr>
              <w:t>信息技术的发展日新月异，</w:t>
            </w:r>
            <w:r w:rsidR="00D55FF8">
              <w:rPr>
                <w:rFonts w:hint="eastAsia"/>
                <w:szCs w:val="21"/>
              </w:rPr>
              <w:t>中标人</w:t>
            </w:r>
            <w:r w:rsidRPr="002A59AD">
              <w:rPr>
                <w:rFonts w:hint="eastAsia"/>
                <w:szCs w:val="21"/>
              </w:rPr>
              <w:t>二线技术人员可为用户提供信息化建设方面的技术咨询服务，针对用户需求和应用场景定制相应的技术方案，也可以协助用户对不同厂家的解决方案进行对比、测试，向客户提出合理化建议，以找到更优更合适的技术方案。</w:t>
            </w:r>
          </w:p>
          <w:p w14:paraId="7D5C48DE" w14:textId="77777777" w:rsidR="00F22C6C" w:rsidRPr="002A59AD" w:rsidRDefault="00F22C6C" w:rsidP="002C4CEA">
            <w:pPr>
              <w:adjustRightInd w:val="0"/>
              <w:snapToGrid w:val="0"/>
              <w:jc w:val="left"/>
              <w:rPr>
                <w:szCs w:val="21"/>
              </w:rPr>
            </w:pPr>
          </w:p>
          <w:p w14:paraId="58647085" w14:textId="77777777" w:rsidR="00F22C6C" w:rsidRPr="002A59AD" w:rsidRDefault="00F22C6C" w:rsidP="0073085F">
            <w:pPr>
              <w:pStyle w:val="1"/>
              <w:numPr>
                <w:ilvl w:val="0"/>
                <w:numId w:val="20"/>
              </w:numPr>
              <w:adjustRightInd w:val="0"/>
              <w:snapToGrid w:val="0"/>
              <w:spacing w:before="0" w:after="0" w:line="240" w:lineRule="auto"/>
              <w:jc w:val="left"/>
              <w:rPr>
                <w:sz w:val="21"/>
                <w:szCs w:val="21"/>
              </w:rPr>
            </w:pPr>
            <w:r w:rsidRPr="002A59AD">
              <w:rPr>
                <w:rFonts w:hint="eastAsia"/>
                <w:sz w:val="21"/>
                <w:szCs w:val="21"/>
              </w:rPr>
              <w:t>服务标准与响应时间要求</w:t>
            </w:r>
          </w:p>
          <w:p w14:paraId="203D9288" w14:textId="68C950C2" w:rsidR="00F22C6C" w:rsidRPr="002A59AD" w:rsidRDefault="00F22C6C" w:rsidP="002C4CEA">
            <w:pPr>
              <w:pStyle w:val="p"/>
              <w:adjustRightInd w:val="0"/>
              <w:snapToGrid w:val="0"/>
              <w:spacing w:line="240" w:lineRule="auto"/>
              <w:ind w:firstLine="0"/>
              <w:jc w:val="left"/>
              <w:rPr>
                <w:rFonts w:ascii="宋体"/>
                <w:color w:val="000000"/>
              </w:rPr>
            </w:pPr>
            <w:r w:rsidRPr="002A59AD">
              <w:rPr>
                <w:rFonts w:ascii="宋体" w:hAnsi="宋体" w:cs="宋体" w:hint="eastAsia"/>
                <w:color w:val="000000"/>
              </w:rPr>
              <w:t>为了规范运维工作和人员服务，使运维人员操作标准化，避免人为操作不当引起的重大、关键运维事故。</w:t>
            </w:r>
            <w:r w:rsidRPr="002A59AD">
              <w:rPr>
                <w:rFonts w:ascii="宋体" w:hAnsi="宋体" w:cs="宋体"/>
                <w:color w:val="000000"/>
              </w:rPr>
              <w:t xml:space="preserve"> </w:t>
            </w:r>
            <w:r w:rsidRPr="002A59AD">
              <w:rPr>
                <w:rFonts w:ascii="宋体" w:hAnsi="宋体" w:cs="宋体" w:hint="eastAsia"/>
                <w:color w:val="000000"/>
              </w:rPr>
              <w:t>本服务标准是作为运维服务的基本依据，</w:t>
            </w:r>
            <w:r w:rsidR="00D55FF8">
              <w:rPr>
                <w:rFonts w:ascii="宋体" w:hAnsi="宋体" w:cs="宋体" w:hint="eastAsia"/>
                <w:color w:val="000000"/>
              </w:rPr>
              <w:t>中标人</w:t>
            </w:r>
            <w:r w:rsidRPr="002A59AD">
              <w:rPr>
                <w:rFonts w:ascii="宋体" w:hAnsi="宋体" w:cs="宋体" w:hint="eastAsia"/>
                <w:color w:val="000000"/>
              </w:rPr>
              <w:t>的服务人员须严格遵守执行。</w:t>
            </w:r>
          </w:p>
          <w:p w14:paraId="752B3AAD" w14:textId="6C8F97C1" w:rsidR="00F22C6C" w:rsidRPr="00DB51BA" w:rsidRDefault="00F22C6C" w:rsidP="00DB51BA">
            <w:pPr>
              <w:pStyle w:val="a4"/>
              <w:numPr>
                <w:ilvl w:val="1"/>
                <w:numId w:val="20"/>
              </w:numPr>
              <w:adjustRightInd w:val="0"/>
              <w:snapToGrid w:val="0"/>
              <w:ind w:firstLineChars="0"/>
              <w:jc w:val="left"/>
              <w:rPr>
                <w:b/>
                <w:szCs w:val="21"/>
              </w:rPr>
            </w:pPr>
            <w:r w:rsidRPr="00DB51BA">
              <w:rPr>
                <w:rFonts w:hint="eastAsia"/>
                <w:b/>
                <w:szCs w:val="21"/>
              </w:rPr>
              <w:t>服务行为准则</w:t>
            </w:r>
          </w:p>
          <w:p w14:paraId="167705CC" w14:textId="77777777" w:rsidR="00F22C6C" w:rsidRPr="002A59AD" w:rsidRDefault="00F22C6C" w:rsidP="005E536D">
            <w:pPr>
              <w:pStyle w:val="p"/>
              <w:adjustRightInd w:val="0"/>
              <w:snapToGrid w:val="0"/>
              <w:spacing w:line="240" w:lineRule="auto"/>
              <w:ind w:firstLine="0"/>
              <w:jc w:val="left"/>
              <w:rPr>
                <w:rFonts w:ascii="宋体"/>
              </w:rPr>
            </w:pPr>
            <w:r w:rsidRPr="002A59AD">
              <w:rPr>
                <w:rFonts w:ascii="宋体" w:hAnsi="宋体" w:cs="宋体" w:hint="eastAsia"/>
                <w:color w:val="000000"/>
              </w:rPr>
              <w:t>（</w:t>
            </w:r>
            <w:r w:rsidRPr="002A59AD">
              <w:rPr>
                <w:rFonts w:ascii="宋体" w:hAnsi="宋体" w:cs="宋体"/>
                <w:color w:val="000000"/>
              </w:rPr>
              <w:t>1</w:t>
            </w:r>
            <w:r w:rsidRPr="002A59AD">
              <w:rPr>
                <w:rFonts w:ascii="宋体" w:hAnsi="宋体" w:cs="宋体" w:hint="eastAsia"/>
                <w:color w:val="000000"/>
              </w:rPr>
              <w:t>）认真负责，遵循首问责任制。（</w:t>
            </w:r>
            <w:r w:rsidRPr="002A59AD">
              <w:rPr>
                <w:rFonts w:ascii="宋体" w:hAnsi="宋体" w:cs="宋体"/>
                <w:color w:val="000000"/>
              </w:rPr>
              <w:t>2</w:t>
            </w:r>
            <w:r w:rsidRPr="002A59AD">
              <w:rPr>
                <w:rFonts w:ascii="宋体" w:hAnsi="宋体" w:cs="宋体" w:hint="eastAsia"/>
                <w:color w:val="000000"/>
              </w:rPr>
              <w:t>）不抱怨，不推诿，不拖拉。（</w:t>
            </w:r>
            <w:r w:rsidRPr="002A59AD">
              <w:rPr>
                <w:rFonts w:ascii="宋体" w:hAnsi="宋体" w:cs="宋体"/>
                <w:color w:val="000000"/>
              </w:rPr>
              <w:t>3</w:t>
            </w:r>
            <w:r w:rsidRPr="002A59AD">
              <w:rPr>
                <w:rFonts w:ascii="宋体" w:hAnsi="宋体" w:cs="宋体" w:hint="eastAsia"/>
                <w:color w:val="000000"/>
              </w:rPr>
              <w:t>）预防性维护为主，故障性维护为辅。（4）热情服务，主动协助。</w:t>
            </w:r>
          </w:p>
          <w:p w14:paraId="6F261BD4" w14:textId="19C5497D" w:rsidR="00F22C6C" w:rsidRPr="00DB51BA" w:rsidRDefault="00F22C6C" w:rsidP="00DB51BA">
            <w:pPr>
              <w:pStyle w:val="a4"/>
              <w:numPr>
                <w:ilvl w:val="1"/>
                <w:numId w:val="20"/>
              </w:numPr>
              <w:adjustRightInd w:val="0"/>
              <w:snapToGrid w:val="0"/>
              <w:ind w:firstLineChars="0"/>
              <w:jc w:val="left"/>
              <w:rPr>
                <w:b/>
                <w:szCs w:val="21"/>
              </w:rPr>
            </w:pPr>
            <w:r w:rsidRPr="00DB51BA">
              <w:rPr>
                <w:rFonts w:hint="eastAsia"/>
                <w:b/>
                <w:szCs w:val="21"/>
              </w:rPr>
              <w:t>服务标准</w:t>
            </w:r>
          </w:p>
          <w:p w14:paraId="792C4378" w14:textId="1B5002A4" w:rsidR="00365DAA" w:rsidRPr="002B5657" w:rsidRDefault="002B5657" w:rsidP="002C4CEA">
            <w:pPr>
              <w:pStyle w:val="p"/>
              <w:adjustRightInd w:val="0"/>
              <w:snapToGrid w:val="0"/>
              <w:spacing w:line="240" w:lineRule="auto"/>
              <w:ind w:firstLine="0"/>
              <w:jc w:val="left"/>
              <w:rPr>
                <w:rFonts w:ascii="宋体" w:hAnsi="宋体" w:cs="宋体"/>
                <w:b/>
                <w:bCs/>
                <w:color w:val="000000"/>
              </w:rPr>
            </w:pPr>
            <w:r>
              <w:rPr>
                <w:rFonts w:ascii="宋体" w:hAnsi="宋体" w:cs="宋体" w:hint="eastAsia"/>
                <w:b/>
                <w:bCs/>
                <w:color w:val="000000"/>
              </w:rPr>
              <w:t>（</w:t>
            </w:r>
            <w:r>
              <w:rPr>
                <w:rFonts w:ascii="宋体" w:hAnsi="宋体" w:cs="宋体"/>
                <w:b/>
                <w:bCs/>
                <w:color w:val="000000"/>
              </w:rPr>
              <w:t>1</w:t>
            </w:r>
            <w:r>
              <w:rPr>
                <w:rFonts w:ascii="宋体" w:hAnsi="宋体" w:cs="宋体" w:hint="eastAsia"/>
                <w:b/>
                <w:bCs/>
                <w:color w:val="000000"/>
              </w:rPr>
              <w:t>）日常巡检标准：</w:t>
            </w:r>
            <w:r>
              <w:rPr>
                <w:rFonts w:ascii="Calibri" w:hAnsi="Calibri" w:cs="Calibri"/>
                <w:color w:val="000000"/>
              </w:rPr>
              <w:t>①</w:t>
            </w:r>
            <w:r>
              <w:rPr>
                <w:rFonts w:ascii="宋体" w:hAnsi="宋体" w:cs="宋体" w:hint="eastAsia"/>
                <w:color w:val="000000"/>
              </w:rPr>
              <w:t>每日巡检所有机房设备运行状况，对数据库、</w:t>
            </w:r>
            <w:r w:rsidR="005567C0">
              <w:rPr>
                <w:rFonts w:ascii="宋体" w:hAnsi="宋体" w:cs="宋体" w:hint="eastAsia"/>
                <w:color w:val="000000"/>
              </w:rPr>
              <w:t>虚拟化平台以及</w:t>
            </w:r>
            <w:r>
              <w:rPr>
                <w:rFonts w:ascii="宋体" w:hAnsi="宋体" w:cs="宋体" w:hint="eastAsia"/>
                <w:color w:val="000000"/>
              </w:rPr>
              <w:t>关联设备进行健康检查。</w:t>
            </w:r>
            <w:r>
              <w:rPr>
                <w:rFonts w:ascii="Calibri" w:hAnsi="Calibri" w:cs="Calibri"/>
                <w:color w:val="000000"/>
              </w:rPr>
              <w:t>②</w:t>
            </w:r>
            <w:r>
              <w:rPr>
                <w:rFonts w:ascii="Calibri" w:hAnsi="Calibri" w:cs="宋体" w:hint="eastAsia"/>
                <w:color w:val="000000"/>
              </w:rPr>
              <w:t>借助自动化监控系统，及时发现问题和提出处理方案。</w:t>
            </w:r>
            <w:r>
              <w:rPr>
                <w:rFonts w:ascii="Calibri" w:hAnsi="Calibri" w:cs="Calibri"/>
                <w:color w:val="000000"/>
              </w:rPr>
              <w:t>③</w:t>
            </w:r>
            <w:r>
              <w:rPr>
                <w:rFonts w:ascii="Calibri" w:hAnsi="Calibri" w:cs="宋体" w:hint="eastAsia"/>
                <w:color w:val="000000"/>
              </w:rPr>
              <w:t>每日对数据备份情况进行检查。</w:t>
            </w:r>
          </w:p>
          <w:p w14:paraId="2893FAFF" w14:textId="4C6B50B8" w:rsidR="00F22C6C" w:rsidRPr="002A59AD" w:rsidRDefault="00F22C6C" w:rsidP="002C4CEA">
            <w:pPr>
              <w:pStyle w:val="p"/>
              <w:adjustRightInd w:val="0"/>
              <w:snapToGrid w:val="0"/>
              <w:spacing w:line="240" w:lineRule="auto"/>
              <w:ind w:firstLine="0"/>
              <w:jc w:val="left"/>
              <w:rPr>
                <w:rFonts w:ascii="宋体"/>
                <w:color w:val="000000"/>
              </w:rPr>
            </w:pPr>
            <w:r w:rsidRPr="002A59AD">
              <w:rPr>
                <w:rFonts w:ascii="宋体" w:hAnsi="宋体" w:cs="宋体" w:hint="eastAsia"/>
                <w:b/>
                <w:bCs/>
                <w:color w:val="000000"/>
              </w:rPr>
              <w:t>（</w:t>
            </w:r>
            <w:r w:rsidR="00175A3A">
              <w:rPr>
                <w:rFonts w:ascii="宋体" w:hAnsi="宋体" w:cs="宋体"/>
                <w:b/>
                <w:bCs/>
                <w:color w:val="000000"/>
              </w:rPr>
              <w:t>2</w:t>
            </w:r>
            <w:r w:rsidRPr="002A59AD">
              <w:rPr>
                <w:rFonts w:ascii="宋体" w:hAnsi="宋体" w:cs="宋体" w:hint="eastAsia"/>
                <w:b/>
                <w:bCs/>
                <w:color w:val="000000"/>
              </w:rPr>
              <w:t>）日常操作规范标准</w:t>
            </w:r>
            <w:r w:rsidR="00C721C7">
              <w:rPr>
                <w:rFonts w:ascii="宋体" w:hAnsi="宋体" w:cs="宋体" w:hint="eastAsia"/>
                <w:b/>
                <w:bCs/>
                <w:color w:val="000000"/>
              </w:rPr>
              <w:t>：</w:t>
            </w:r>
            <w:r w:rsidRPr="002A59AD">
              <w:rPr>
                <w:rFonts w:ascii="Calibri" w:hAnsi="Calibri" w:cs="Calibri"/>
                <w:color w:val="000000"/>
              </w:rPr>
              <w:t>①</w:t>
            </w:r>
            <w:r w:rsidRPr="002A59AD">
              <w:rPr>
                <w:rFonts w:ascii="宋体" w:hAnsi="宋体" w:cs="宋体" w:hint="eastAsia"/>
                <w:color w:val="000000"/>
              </w:rPr>
              <w:t>凡事有备份，可回退。</w:t>
            </w:r>
            <w:r w:rsidRPr="002A59AD">
              <w:rPr>
                <w:rFonts w:ascii="Calibri" w:hAnsi="Calibri" w:cs="Calibri"/>
                <w:color w:val="000000"/>
              </w:rPr>
              <w:t>②</w:t>
            </w:r>
            <w:r w:rsidRPr="002A59AD">
              <w:rPr>
                <w:rFonts w:ascii="宋体" w:hAnsi="宋体" w:cs="宋体" w:hint="eastAsia"/>
                <w:color w:val="000000"/>
              </w:rPr>
              <w:t>日常操作确认机制，所有操作在测试环境验证后再执行，危险操作需多人确认。</w:t>
            </w:r>
            <w:r w:rsidRPr="002A59AD">
              <w:rPr>
                <w:rFonts w:ascii="Calibri" w:hAnsi="Calibri" w:cs="Calibri"/>
                <w:color w:val="000000"/>
              </w:rPr>
              <w:t>③</w:t>
            </w:r>
            <w:r w:rsidRPr="002A59AD">
              <w:rPr>
                <w:rFonts w:ascii="Calibri" w:hAnsi="Calibri" w:cs="Calibri" w:hint="eastAsia"/>
                <w:color w:val="000000"/>
              </w:rPr>
              <w:t>按方案步骤执行，避免乱操作。</w:t>
            </w:r>
          </w:p>
          <w:p w14:paraId="5010CAB9" w14:textId="6338B6DB" w:rsidR="00F22C6C" w:rsidRPr="002A59AD" w:rsidRDefault="00F22C6C" w:rsidP="002C4CEA">
            <w:pPr>
              <w:pStyle w:val="p"/>
              <w:adjustRightInd w:val="0"/>
              <w:snapToGrid w:val="0"/>
              <w:spacing w:line="240" w:lineRule="auto"/>
              <w:ind w:firstLine="0"/>
              <w:jc w:val="left"/>
              <w:rPr>
                <w:rFonts w:ascii="Calibri" w:hAnsi="Calibri" w:cs="Calibri"/>
                <w:color w:val="000000"/>
              </w:rPr>
            </w:pPr>
            <w:r w:rsidRPr="002A59AD">
              <w:rPr>
                <w:rFonts w:ascii="宋体" w:hAnsi="宋体" w:cs="宋体" w:hint="eastAsia"/>
                <w:b/>
                <w:bCs/>
                <w:color w:val="000000"/>
              </w:rPr>
              <w:t>（</w:t>
            </w:r>
            <w:r w:rsidR="00175A3A">
              <w:rPr>
                <w:rFonts w:ascii="宋体" w:hAnsi="宋体" w:cs="宋体"/>
                <w:b/>
                <w:bCs/>
                <w:color w:val="000000"/>
              </w:rPr>
              <w:t>3</w:t>
            </w:r>
            <w:r w:rsidRPr="002A59AD">
              <w:rPr>
                <w:rFonts w:ascii="宋体" w:hAnsi="宋体" w:cs="宋体" w:hint="eastAsia"/>
                <w:b/>
                <w:bCs/>
                <w:color w:val="000000"/>
              </w:rPr>
              <w:t>）文档规范化</w:t>
            </w:r>
            <w:r w:rsidR="00C721C7">
              <w:rPr>
                <w:rFonts w:ascii="宋体" w:hAnsi="宋体" w:cs="宋体" w:hint="eastAsia"/>
                <w:b/>
                <w:bCs/>
                <w:color w:val="000000"/>
              </w:rPr>
              <w:t>：</w:t>
            </w:r>
            <w:r w:rsidRPr="002A59AD">
              <w:rPr>
                <w:rFonts w:ascii="Calibri" w:hAnsi="Calibri" w:cs="Calibri"/>
                <w:color w:val="000000"/>
              </w:rPr>
              <w:t>①</w:t>
            </w:r>
            <w:r w:rsidRPr="002A59AD">
              <w:rPr>
                <w:rFonts w:ascii="宋体" w:hAnsi="宋体" w:cs="宋体" w:hint="eastAsia"/>
                <w:color w:val="000000"/>
              </w:rPr>
              <w:t>规范日常巡检、故障处理、配置调整、基础信息文档。</w:t>
            </w:r>
            <w:r w:rsidRPr="002A59AD">
              <w:rPr>
                <w:rFonts w:ascii="Calibri" w:hAnsi="Calibri" w:cs="Calibri"/>
                <w:color w:val="000000"/>
              </w:rPr>
              <w:t>②</w:t>
            </w:r>
            <w:r w:rsidRPr="002A59AD">
              <w:rPr>
                <w:rFonts w:ascii="Calibri" w:hAnsi="Calibri" w:cs="宋体" w:hint="eastAsia"/>
                <w:color w:val="000000"/>
              </w:rPr>
              <w:t>规范日报、月报、季报、年报文档。</w:t>
            </w:r>
          </w:p>
          <w:p w14:paraId="2F3DFCFD" w14:textId="6C86CB70" w:rsidR="00F22C6C" w:rsidRPr="002A59AD" w:rsidRDefault="00F22C6C" w:rsidP="002C4CEA">
            <w:pPr>
              <w:pStyle w:val="p"/>
              <w:adjustRightInd w:val="0"/>
              <w:snapToGrid w:val="0"/>
              <w:spacing w:line="240" w:lineRule="auto"/>
              <w:ind w:firstLine="0"/>
              <w:jc w:val="left"/>
              <w:rPr>
                <w:rFonts w:ascii="宋体"/>
                <w:color w:val="000000"/>
              </w:rPr>
            </w:pPr>
            <w:r w:rsidRPr="002A59AD">
              <w:rPr>
                <w:rFonts w:ascii="宋体" w:hAnsi="宋体" w:cs="宋体" w:hint="eastAsia"/>
                <w:b/>
                <w:bCs/>
                <w:color w:val="000000"/>
              </w:rPr>
              <w:t>（</w:t>
            </w:r>
            <w:r w:rsidR="00175A3A">
              <w:rPr>
                <w:rFonts w:ascii="宋体" w:hAnsi="宋体" w:cs="宋体"/>
                <w:b/>
                <w:bCs/>
                <w:color w:val="000000"/>
              </w:rPr>
              <w:t>4</w:t>
            </w:r>
            <w:r w:rsidRPr="002A59AD">
              <w:rPr>
                <w:rFonts w:ascii="宋体" w:hAnsi="宋体" w:cs="宋体" w:hint="eastAsia"/>
                <w:b/>
                <w:bCs/>
                <w:color w:val="000000"/>
              </w:rPr>
              <w:t>）故障响应及解决</w:t>
            </w:r>
            <w:r w:rsidR="008A03D8">
              <w:rPr>
                <w:rFonts w:ascii="宋体" w:hAnsi="宋体" w:cs="宋体" w:hint="eastAsia"/>
                <w:b/>
                <w:bCs/>
                <w:color w:val="000000"/>
              </w:rPr>
              <w:t>时间</w:t>
            </w:r>
            <w:r w:rsidRPr="002A59AD">
              <w:rPr>
                <w:rFonts w:ascii="宋体" w:hAnsi="宋体" w:cs="宋体" w:hint="eastAsia"/>
                <w:b/>
                <w:bCs/>
                <w:color w:val="000000"/>
              </w:rPr>
              <w:t>要求</w:t>
            </w:r>
            <w:r w:rsidR="00C721C7">
              <w:rPr>
                <w:rFonts w:ascii="宋体" w:hAnsi="宋体" w:cs="宋体" w:hint="eastAsia"/>
                <w:b/>
                <w:bCs/>
                <w:color w:val="000000"/>
              </w:rPr>
              <w:t>：</w:t>
            </w:r>
            <w:r w:rsidR="002876C3" w:rsidRPr="002A59AD">
              <w:rPr>
                <w:rFonts w:ascii="Calibri" w:hAnsi="Calibri" w:cs="Calibri"/>
                <w:color w:val="000000"/>
              </w:rPr>
              <w:t>①</w:t>
            </w:r>
            <w:r w:rsidRPr="002A59AD">
              <w:rPr>
                <w:rFonts w:ascii="宋体" w:hAnsi="宋体" w:cs="宋体" w:hint="eastAsia"/>
                <w:color w:val="000000"/>
              </w:rPr>
              <w:t>日常巡检过程钟发现故障，应第一时间向用户上报；除现场服务外，提供</w:t>
            </w:r>
            <w:r w:rsidRPr="002A59AD">
              <w:rPr>
                <w:rFonts w:ascii="宋体" w:hAnsi="宋体" w:cs="宋体"/>
                <w:color w:val="000000"/>
              </w:rPr>
              <w:t>7*24</w:t>
            </w:r>
            <w:r w:rsidRPr="002A59AD">
              <w:rPr>
                <w:rFonts w:ascii="宋体" w:hAnsi="宋体" w:cs="宋体" w:hint="eastAsia"/>
                <w:color w:val="000000"/>
              </w:rPr>
              <w:t>小时电话支持。针对</w:t>
            </w:r>
            <w:r w:rsidR="002876C3">
              <w:rPr>
                <w:rFonts w:ascii="宋体" w:hAnsi="宋体" w:cs="宋体" w:hint="eastAsia"/>
                <w:color w:val="000000"/>
              </w:rPr>
              <w:t>数据库与</w:t>
            </w:r>
            <w:r w:rsidRPr="002A59AD">
              <w:rPr>
                <w:rFonts w:ascii="宋体" w:hAnsi="宋体" w:cs="宋体" w:hint="eastAsia"/>
                <w:color w:val="000000"/>
              </w:rPr>
              <w:t>虚拟化平台故障、系统</w:t>
            </w:r>
            <w:r w:rsidRPr="002A59AD">
              <w:rPr>
                <w:rFonts w:ascii="宋体" w:hAnsi="宋体" w:cs="宋体" w:hint="eastAsia"/>
                <w:color w:val="000000"/>
              </w:rPr>
              <w:lastRenderedPageBreak/>
              <w:t>崩溃、数据丢失、机房停电等重大事故，具备应急预案，并按要求进行应急演练。</w:t>
            </w:r>
          </w:p>
          <w:p w14:paraId="781F5152" w14:textId="059DADBB" w:rsidR="00F22C6C" w:rsidRPr="002A59AD" w:rsidRDefault="002876C3" w:rsidP="002C4CEA">
            <w:pPr>
              <w:pStyle w:val="p"/>
              <w:adjustRightInd w:val="0"/>
              <w:snapToGrid w:val="0"/>
              <w:spacing w:line="240" w:lineRule="auto"/>
              <w:ind w:firstLine="0"/>
              <w:jc w:val="left"/>
              <w:rPr>
                <w:rFonts w:ascii="宋体"/>
                <w:color w:val="000000"/>
              </w:rPr>
            </w:pPr>
            <w:r w:rsidRPr="002A59AD">
              <w:rPr>
                <w:rFonts w:ascii="Calibri" w:hAnsi="Calibri" w:cs="Calibri"/>
                <w:color w:val="000000"/>
              </w:rPr>
              <w:t>②</w:t>
            </w:r>
            <w:r w:rsidR="00F22C6C" w:rsidRPr="002A59AD">
              <w:rPr>
                <w:rFonts w:ascii="宋体" w:hAnsi="宋体" w:cs="宋体" w:hint="eastAsia"/>
                <w:color w:val="000000"/>
              </w:rPr>
              <w:t>故障响应，针对</w:t>
            </w:r>
            <w:r>
              <w:rPr>
                <w:rFonts w:ascii="宋体" w:hAnsi="宋体" w:cs="宋体" w:hint="eastAsia"/>
                <w:color w:val="000000"/>
              </w:rPr>
              <w:t>数据库与</w:t>
            </w:r>
            <w:r w:rsidR="00F22C6C" w:rsidRPr="002A59AD">
              <w:rPr>
                <w:rFonts w:ascii="宋体" w:hAnsi="宋体" w:cs="宋体" w:hint="eastAsia"/>
                <w:color w:val="000000"/>
              </w:rPr>
              <w:t>虚拟化平台故障，按照不同等级，明确故障的解决时间表：</w:t>
            </w:r>
          </w:p>
          <w:tbl>
            <w:tblPr>
              <w:tblW w:w="7483"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2507"/>
              <w:gridCol w:w="1007"/>
            </w:tblGrid>
            <w:tr w:rsidR="00F22C6C" w:rsidRPr="002A59AD" w14:paraId="1C72BF17" w14:textId="77777777" w:rsidTr="005E536D">
              <w:tc>
                <w:tcPr>
                  <w:tcW w:w="3969" w:type="dxa"/>
                  <w:shd w:val="clear" w:color="auto" w:fill="D9D9D9"/>
                  <w:vAlign w:val="center"/>
                </w:tcPr>
                <w:p w14:paraId="647FA7B4" w14:textId="77777777" w:rsidR="00F22C6C" w:rsidRPr="002A59AD" w:rsidRDefault="00F22C6C" w:rsidP="002C4CEA">
                  <w:pPr>
                    <w:pStyle w:val="p"/>
                    <w:adjustRightInd w:val="0"/>
                    <w:snapToGrid w:val="0"/>
                    <w:spacing w:line="240" w:lineRule="auto"/>
                    <w:ind w:firstLine="0"/>
                    <w:jc w:val="left"/>
                    <w:rPr>
                      <w:rFonts w:ascii="宋体"/>
                      <w:b/>
                      <w:bCs/>
                      <w:color w:val="000000"/>
                    </w:rPr>
                  </w:pPr>
                  <w:r w:rsidRPr="002A59AD">
                    <w:rPr>
                      <w:rFonts w:ascii="宋体" w:hAnsi="宋体" w:cs="宋体" w:hint="eastAsia"/>
                      <w:b/>
                      <w:bCs/>
                      <w:color w:val="000000"/>
                    </w:rPr>
                    <w:t>故障等级</w:t>
                  </w:r>
                </w:p>
              </w:tc>
              <w:tc>
                <w:tcPr>
                  <w:tcW w:w="2507" w:type="dxa"/>
                  <w:shd w:val="clear" w:color="auto" w:fill="D9D9D9"/>
                  <w:vAlign w:val="center"/>
                </w:tcPr>
                <w:p w14:paraId="10519A68" w14:textId="77777777" w:rsidR="00F22C6C" w:rsidRPr="002A59AD" w:rsidRDefault="00F22C6C" w:rsidP="002C4CEA">
                  <w:pPr>
                    <w:pStyle w:val="p"/>
                    <w:adjustRightInd w:val="0"/>
                    <w:snapToGrid w:val="0"/>
                    <w:spacing w:line="240" w:lineRule="auto"/>
                    <w:ind w:firstLine="0"/>
                    <w:jc w:val="left"/>
                    <w:rPr>
                      <w:rFonts w:ascii="宋体"/>
                      <w:b/>
                      <w:bCs/>
                      <w:color w:val="000000"/>
                    </w:rPr>
                  </w:pPr>
                  <w:r w:rsidRPr="002A59AD">
                    <w:rPr>
                      <w:rFonts w:ascii="宋体" w:hAnsi="宋体" w:cs="宋体" w:hint="eastAsia"/>
                      <w:b/>
                      <w:bCs/>
                      <w:color w:val="000000"/>
                    </w:rPr>
                    <w:t>响应时间</w:t>
                  </w:r>
                </w:p>
              </w:tc>
              <w:tc>
                <w:tcPr>
                  <w:tcW w:w="1007" w:type="dxa"/>
                  <w:shd w:val="clear" w:color="auto" w:fill="D9D9D9"/>
                  <w:vAlign w:val="center"/>
                </w:tcPr>
                <w:p w14:paraId="259D3E7B" w14:textId="77777777" w:rsidR="00F22C6C" w:rsidRPr="002A59AD" w:rsidRDefault="00F22C6C" w:rsidP="002C4CEA">
                  <w:pPr>
                    <w:pStyle w:val="p"/>
                    <w:adjustRightInd w:val="0"/>
                    <w:snapToGrid w:val="0"/>
                    <w:spacing w:line="240" w:lineRule="auto"/>
                    <w:ind w:firstLine="0"/>
                    <w:jc w:val="left"/>
                    <w:rPr>
                      <w:rFonts w:ascii="宋体"/>
                      <w:b/>
                      <w:bCs/>
                      <w:color w:val="000000"/>
                    </w:rPr>
                  </w:pPr>
                  <w:r w:rsidRPr="002A59AD">
                    <w:rPr>
                      <w:rFonts w:ascii="宋体" w:hAnsi="宋体" w:cs="宋体" w:hint="eastAsia"/>
                      <w:b/>
                      <w:bCs/>
                      <w:color w:val="000000"/>
                    </w:rPr>
                    <w:t>故障恢复时间</w:t>
                  </w:r>
                </w:p>
              </w:tc>
            </w:tr>
            <w:tr w:rsidR="00F22C6C" w:rsidRPr="002A59AD" w14:paraId="47138375" w14:textId="77777777" w:rsidTr="005E536D">
              <w:tc>
                <w:tcPr>
                  <w:tcW w:w="3969" w:type="dxa"/>
                  <w:vAlign w:val="center"/>
                </w:tcPr>
                <w:p w14:paraId="791996FD" w14:textId="77777777" w:rsidR="00F22C6C" w:rsidRPr="002A59AD" w:rsidRDefault="00F22C6C" w:rsidP="002C4CEA">
                  <w:pPr>
                    <w:pStyle w:val="p"/>
                    <w:adjustRightInd w:val="0"/>
                    <w:snapToGrid w:val="0"/>
                    <w:spacing w:line="240" w:lineRule="auto"/>
                    <w:ind w:firstLine="0"/>
                    <w:jc w:val="left"/>
                    <w:rPr>
                      <w:rFonts w:ascii="宋体"/>
                      <w:color w:val="000000"/>
                    </w:rPr>
                  </w:pPr>
                  <w:r w:rsidRPr="002A59AD">
                    <w:rPr>
                      <w:rFonts w:ascii="宋体" w:hAnsi="宋体" w:cs="宋体"/>
                      <w:color w:val="000000"/>
                    </w:rPr>
                    <w:t>1</w:t>
                  </w:r>
                  <w:r w:rsidRPr="002A59AD">
                    <w:rPr>
                      <w:rFonts w:ascii="宋体" w:hAnsi="宋体" w:cs="宋体" w:hint="eastAsia"/>
                      <w:color w:val="000000"/>
                    </w:rPr>
                    <w:t>级：紧急问题</w:t>
                  </w:r>
                </w:p>
                <w:p w14:paraId="65C26C9B" w14:textId="77777777" w:rsidR="00F22C6C" w:rsidRPr="002A59AD" w:rsidRDefault="00F22C6C" w:rsidP="002C4CEA">
                  <w:pPr>
                    <w:pStyle w:val="p"/>
                    <w:adjustRightInd w:val="0"/>
                    <w:snapToGrid w:val="0"/>
                    <w:spacing w:line="240" w:lineRule="auto"/>
                    <w:ind w:firstLine="0"/>
                    <w:jc w:val="left"/>
                    <w:rPr>
                      <w:rFonts w:ascii="宋体"/>
                      <w:color w:val="000000"/>
                    </w:rPr>
                  </w:pPr>
                  <w:r w:rsidRPr="002A59AD">
                    <w:rPr>
                      <w:rFonts w:ascii="宋体" w:hAnsi="宋体" w:cs="宋体" w:hint="eastAsia"/>
                      <w:color w:val="000000"/>
                    </w:rPr>
                    <w:t>表现：系统崩溃，业务停滞，数据丢失，访问中断</w:t>
                  </w:r>
                </w:p>
              </w:tc>
              <w:tc>
                <w:tcPr>
                  <w:tcW w:w="2507" w:type="dxa"/>
                  <w:vAlign w:val="center"/>
                </w:tcPr>
                <w:p w14:paraId="6ECD6A85" w14:textId="77777777" w:rsidR="00F22C6C" w:rsidRPr="002A59AD" w:rsidRDefault="00F22C6C" w:rsidP="002C4CEA">
                  <w:pPr>
                    <w:pStyle w:val="p"/>
                    <w:adjustRightInd w:val="0"/>
                    <w:snapToGrid w:val="0"/>
                    <w:spacing w:line="240" w:lineRule="auto"/>
                    <w:ind w:firstLine="0"/>
                    <w:jc w:val="left"/>
                    <w:rPr>
                      <w:rFonts w:ascii="宋体"/>
                      <w:color w:val="000000"/>
                    </w:rPr>
                  </w:pPr>
                  <w:r w:rsidRPr="002A59AD">
                    <w:rPr>
                      <w:rFonts w:ascii="宋体" w:hAnsi="宋体" w:cs="宋体" w:hint="eastAsia"/>
                      <w:color w:val="000000"/>
                    </w:rPr>
                    <w:t>立即响应</w:t>
                  </w:r>
                </w:p>
                <w:p w14:paraId="597C65F4" w14:textId="77777777" w:rsidR="00F22C6C" w:rsidRPr="002A59AD" w:rsidRDefault="00F22C6C" w:rsidP="002C4CEA">
                  <w:pPr>
                    <w:pStyle w:val="p"/>
                    <w:adjustRightInd w:val="0"/>
                    <w:snapToGrid w:val="0"/>
                    <w:spacing w:line="240" w:lineRule="auto"/>
                    <w:ind w:firstLine="0"/>
                    <w:jc w:val="left"/>
                    <w:rPr>
                      <w:rFonts w:ascii="宋体"/>
                      <w:color w:val="000000"/>
                    </w:rPr>
                  </w:pPr>
                  <w:r w:rsidRPr="002A59AD">
                    <w:rPr>
                      <w:rFonts w:ascii="宋体" w:hint="eastAsia"/>
                      <w:color w:val="000000"/>
                    </w:rPr>
                    <w:t>10分钟内提供故障处理方案</w:t>
                  </w:r>
                </w:p>
              </w:tc>
              <w:tc>
                <w:tcPr>
                  <w:tcW w:w="1007" w:type="dxa"/>
                  <w:vAlign w:val="center"/>
                </w:tcPr>
                <w:p w14:paraId="14602260" w14:textId="77777777" w:rsidR="00F22C6C" w:rsidRPr="002A59AD" w:rsidRDefault="00F22C6C" w:rsidP="002C4CEA">
                  <w:pPr>
                    <w:pStyle w:val="p"/>
                    <w:adjustRightInd w:val="0"/>
                    <w:snapToGrid w:val="0"/>
                    <w:spacing w:line="240" w:lineRule="auto"/>
                    <w:ind w:firstLine="0"/>
                    <w:jc w:val="left"/>
                    <w:rPr>
                      <w:rFonts w:ascii="宋体"/>
                      <w:color w:val="000000"/>
                    </w:rPr>
                  </w:pPr>
                  <w:r w:rsidRPr="002A59AD">
                    <w:rPr>
                      <w:rFonts w:ascii="宋体" w:hAnsi="宋体" w:cs="宋体" w:hint="eastAsia"/>
                      <w:color w:val="000000"/>
                    </w:rPr>
                    <w:t>1小时</w:t>
                  </w:r>
                </w:p>
              </w:tc>
            </w:tr>
            <w:tr w:rsidR="00F22C6C" w:rsidRPr="002A59AD" w14:paraId="06B5F251" w14:textId="77777777" w:rsidTr="005E536D">
              <w:tc>
                <w:tcPr>
                  <w:tcW w:w="3969" w:type="dxa"/>
                  <w:vAlign w:val="center"/>
                </w:tcPr>
                <w:p w14:paraId="52A6FD63" w14:textId="77777777" w:rsidR="00F22C6C" w:rsidRPr="002A59AD" w:rsidRDefault="00F22C6C" w:rsidP="002C4CEA">
                  <w:pPr>
                    <w:pStyle w:val="p"/>
                    <w:adjustRightInd w:val="0"/>
                    <w:snapToGrid w:val="0"/>
                    <w:spacing w:line="240" w:lineRule="auto"/>
                    <w:ind w:firstLine="0"/>
                    <w:jc w:val="left"/>
                    <w:rPr>
                      <w:rFonts w:ascii="宋体"/>
                      <w:color w:val="000000"/>
                    </w:rPr>
                  </w:pPr>
                  <w:r w:rsidRPr="002A59AD">
                    <w:rPr>
                      <w:rFonts w:ascii="宋体" w:hAnsi="宋体" w:cs="宋体"/>
                      <w:color w:val="000000"/>
                    </w:rPr>
                    <w:t>2</w:t>
                  </w:r>
                  <w:r w:rsidRPr="002A59AD">
                    <w:rPr>
                      <w:rFonts w:ascii="宋体" w:hAnsi="宋体" w:cs="宋体" w:hint="eastAsia"/>
                      <w:color w:val="000000"/>
                    </w:rPr>
                    <w:t>级：严重问题</w:t>
                  </w:r>
                </w:p>
                <w:p w14:paraId="6B53AFA8" w14:textId="77777777" w:rsidR="00F22C6C" w:rsidRPr="002A59AD" w:rsidRDefault="00F22C6C" w:rsidP="002C4CEA">
                  <w:pPr>
                    <w:pStyle w:val="p"/>
                    <w:adjustRightInd w:val="0"/>
                    <w:snapToGrid w:val="0"/>
                    <w:spacing w:line="240" w:lineRule="auto"/>
                    <w:ind w:firstLine="0"/>
                    <w:jc w:val="left"/>
                    <w:rPr>
                      <w:rFonts w:ascii="宋体"/>
                      <w:color w:val="000000"/>
                    </w:rPr>
                  </w:pPr>
                  <w:r w:rsidRPr="002A59AD">
                    <w:rPr>
                      <w:rFonts w:ascii="宋体" w:hAnsi="宋体" w:cs="宋体" w:hint="eastAsia"/>
                      <w:color w:val="000000"/>
                    </w:rPr>
                    <w:t>表现：部分服务失效，影响系统正常运行，影响正常访问</w:t>
                  </w:r>
                </w:p>
              </w:tc>
              <w:tc>
                <w:tcPr>
                  <w:tcW w:w="2507" w:type="dxa"/>
                  <w:vAlign w:val="center"/>
                </w:tcPr>
                <w:p w14:paraId="0486A111" w14:textId="77777777" w:rsidR="00F22C6C" w:rsidRPr="002A59AD" w:rsidRDefault="00F22C6C" w:rsidP="002C4CEA">
                  <w:pPr>
                    <w:pStyle w:val="p"/>
                    <w:adjustRightInd w:val="0"/>
                    <w:snapToGrid w:val="0"/>
                    <w:spacing w:line="240" w:lineRule="auto"/>
                    <w:ind w:firstLine="0"/>
                    <w:jc w:val="left"/>
                    <w:rPr>
                      <w:rFonts w:ascii="宋体"/>
                      <w:color w:val="000000"/>
                    </w:rPr>
                  </w:pPr>
                  <w:r w:rsidRPr="002A59AD">
                    <w:rPr>
                      <w:rFonts w:ascii="宋体" w:hAnsi="宋体" w:cs="宋体"/>
                      <w:color w:val="000000"/>
                    </w:rPr>
                    <w:t>10</w:t>
                  </w:r>
                  <w:r w:rsidRPr="002A59AD">
                    <w:rPr>
                      <w:rFonts w:ascii="宋体" w:hAnsi="宋体" w:cs="宋体" w:hint="eastAsia"/>
                      <w:color w:val="000000"/>
                    </w:rPr>
                    <w:t>分钟内响应</w:t>
                  </w:r>
                </w:p>
                <w:p w14:paraId="3BDDC558" w14:textId="77777777" w:rsidR="00F22C6C" w:rsidRPr="002A59AD" w:rsidRDefault="00F22C6C" w:rsidP="002C4CEA">
                  <w:pPr>
                    <w:pStyle w:val="p"/>
                    <w:adjustRightInd w:val="0"/>
                    <w:snapToGrid w:val="0"/>
                    <w:spacing w:line="240" w:lineRule="auto"/>
                    <w:ind w:firstLine="0"/>
                    <w:jc w:val="left"/>
                    <w:rPr>
                      <w:rFonts w:ascii="宋体"/>
                      <w:color w:val="000000"/>
                    </w:rPr>
                  </w:pPr>
                  <w:r w:rsidRPr="002A59AD">
                    <w:rPr>
                      <w:rFonts w:ascii="宋体" w:hint="eastAsia"/>
                      <w:color w:val="000000"/>
                    </w:rPr>
                    <w:t>30分钟内提供故障处理方案</w:t>
                  </w:r>
                </w:p>
              </w:tc>
              <w:tc>
                <w:tcPr>
                  <w:tcW w:w="1007" w:type="dxa"/>
                  <w:vAlign w:val="center"/>
                </w:tcPr>
                <w:p w14:paraId="45E89557" w14:textId="77777777" w:rsidR="00F22C6C" w:rsidRPr="002A59AD" w:rsidRDefault="00F22C6C" w:rsidP="002C4CEA">
                  <w:pPr>
                    <w:pStyle w:val="p"/>
                    <w:adjustRightInd w:val="0"/>
                    <w:snapToGrid w:val="0"/>
                    <w:spacing w:line="240" w:lineRule="auto"/>
                    <w:ind w:firstLine="0"/>
                    <w:jc w:val="left"/>
                    <w:rPr>
                      <w:rFonts w:ascii="宋体"/>
                      <w:color w:val="000000"/>
                    </w:rPr>
                  </w:pPr>
                  <w:r w:rsidRPr="002A59AD">
                    <w:rPr>
                      <w:rFonts w:ascii="宋体" w:hAnsi="宋体" w:cs="宋体" w:hint="eastAsia"/>
                      <w:color w:val="000000"/>
                    </w:rPr>
                    <w:t>2小时</w:t>
                  </w:r>
                </w:p>
              </w:tc>
            </w:tr>
            <w:tr w:rsidR="00F22C6C" w:rsidRPr="002A59AD" w14:paraId="04D27201" w14:textId="77777777" w:rsidTr="005E536D">
              <w:tc>
                <w:tcPr>
                  <w:tcW w:w="3969" w:type="dxa"/>
                  <w:vAlign w:val="center"/>
                </w:tcPr>
                <w:p w14:paraId="0D1DBA63" w14:textId="77777777" w:rsidR="00F22C6C" w:rsidRPr="002A59AD" w:rsidRDefault="00F22C6C" w:rsidP="002C4CEA">
                  <w:pPr>
                    <w:pStyle w:val="p"/>
                    <w:adjustRightInd w:val="0"/>
                    <w:snapToGrid w:val="0"/>
                    <w:spacing w:line="240" w:lineRule="auto"/>
                    <w:ind w:firstLine="0"/>
                    <w:jc w:val="left"/>
                    <w:rPr>
                      <w:rFonts w:ascii="宋体"/>
                      <w:color w:val="000000"/>
                    </w:rPr>
                  </w:pPr>
                  <w:r w:rsidRPr="002A59AD">
                    <w:rPr>
                      <w:rFonts w:ascii="宋体" w:hAnsi="宋体" w:cs="宋体"/>
                      <w:color w:val="000000"/>
                    </w:rPr>
                    <w:t>3</w:t>
                  </w:r>
                  <w:r w:rsidRPr="002A59AD">
                    <w:rPr>
                      <w:rFonts w:ascii="宋体" w:hAnsi="宋体" w:cs="宋体" w:hint="eastAsia"/>
                      <w:color w:val="000000"/>
                    </w:rPr>
                    <w:t>级：较严重问题</w:t>
                  </w:r>
                </w:p>
                <w:p w14:paraId="48841AD7" w14:textId="77777777" w:rsidR="00F22C6C" w:rsidRPr="002A59AD" w:rsidRDefault="00F22C6C" w:rsidP="002C4CEA">
                  <w:pPr>
                    <w:pStyle w:val="p"/>
                    <w:adjustRightInd w:val="0"/>
                    <w:snapToGrid w:val="0"/>
                    <w:spacing w:line="240" w:lineRule="auto"/>
                    <w:ind w:firstLine="0"/>
                    <w:jc w:val="left"/>
                    <w:rPr>
                      <w:rFonts w:ascii="宋体"/>
                      <w:color w:val="000000"/>
                    </w:rPr>
                  </w:pPr>
                  <w:r w:rsidRPr="002A59AD">
                    <w:rPr>
                      <w:rFonts w:ascii="宋体" w:hAnsi="宋体" w:cs="宋体" w:hint="eastAsia"/>
                      <w:color w:val="000000"/>
                    </w:rPr>
                    <w:t>表现：出现报错或报警，但业务能继续运行且性能影响较小</w:t>
                  </w:r>
                </w:p>
              </w:tc>
              <w:tc>
                <w:tcPr>
                  <w:tcW w:w="2507" w:type="dxa"/>
                  <w:vAlign w:val="center"/>
                </w:tcPr>
                <w:p w14:paraId="0F0690C3" w14:textId="77777777" w:rsidR="00F22C6C" w:rsidRPr="002A59AD" w:rsidRDefault="00F22C6C" w:rsidP="002C4CEA">
                  <w:pPr>
                    <w:pStyle w:val="p"/>
                    <w:adjustRightInd w:val="0"/>
                    <w:snapToGrid w:val="0"/>
                    <w:spacing w:line="240" w:lineRule="auto"/>
                    <w:ind w:firstLine="0"/>
                    <w:jc w:val="left"/>
                    <w:rPr>
                      <w:rFonts w:ascii="宋体"/>
                      <w:color w:val="000000"/>
                    </w:rPr>
                  </w:pPr>
                  <w:r w:rsidRPr="002A59AD">
                    <w:rPr>
                      <w:rFonts w:ascii="宋体" w:hAnsi="宋体" w:cs="宋体" w:hint="eastAsia"/>
                      <w:color w:val="000000"/>
                    </w:rPr>
                    <w:t>20分钟内响应</w:t>
                  </w:r>
                </w:p>
                <w:p w14:paraId="09EC367A" w14:textId="77777777" w:rsidR="00F22C6C" w:rsidRPr="002A59AD" w:rsidRDefault="00F22C6C" w:rsidP="002C4CEA">
                  <w:pPr>
                    <w:pStyle w:val="p"/>
                    <w:adjustRightInd w:val="0"/>
                    <w:snapToGrid w:val="0"/>
                    <w:spacing w:line="240" w:lineRule="auto"/>
                    <w:ind w:firstLine="0"/>
                    <w:jc w:val="left"/>
                    <w:rPr>
                      <w:rFonts w:ascii="宋体"/>
                      <w:color w:val="000000"/>
                    </w:rPr>
                  </w:pPr>
                  <w:r w:rsidRPr="002A59AD">
                    <w:rPr>
                      <w:rFonts w:ascii="宋体" w:hAnsi="宋体" w:cs="宋体" w:hint="eastAsia"/>
                      <w:color w:val="000000"/>
                    </w:rPr>
                    <w:t>2小时内提交故障处理方案</w:t>
                  </w:r>
                </w:p>
              </w:tc>
              <w:tc>
                <w:tcPr>
                  <w:tcW w:w="1007" w:type="dxa"/>
                  <w:vAlign w:val="center"/>
                </w:tcPr>
                <w:p w14:paraId="45F28B2F" w14:textId="77777777" w:rsidR="00F22C6C" w:rsidRPr="002A59AD" w:rsidRDefault="00F22C6C" w:rsidP="002C4CEA">
                  <w:pPr>
                    <w:pStyle w:val="p"/>
                    <w:adjustRightInd w:val="0"/>
                    <w:snapToGrid w:val="0"/>
                    <w:spacing w:line="240" w:lineRule="auto"/>
                    <w:ind w:firstLine="0"/>
                    <w:jc w:val="left"/>
                    <w:rPr>
                      <w:rFonts w:ascii="宋体"/>
                      <w:color w:val="000000"/>
                    </w:rPr>
                  </w:pPr>
                  <w:r w:rsidRPr="002A59AD">
                    <w:rPr>
                      <w:rFonts w:ascii="宋体" w:hAnsi="宋体" w:cs="宋体" w:hint="eastAsia"/>
                      <w:color w:val="000000"/>
                    </w:rPr>
                    <w:t>4小时</w:t>
                  </w:r>
                </w:p>
              </w:tc>
            </w:tr>
            <w:tr w:rsidR="00F22C6C" w:rsidRPr="002A59AD" w14:paraId="595C0749" w14:textId="77777777" w:rsidTr="005E536D">
              <w:tc>
                <w:tcPr>
                  <w:tcW w:w="3969" w:type="dxa"/>
                  <w:vAlign w:val="center"/>
                </w:tcPr>
                <w:p w14:paraId="186C415E" w14:textId="77777777" w:rsidR="00F22C6C" w:rsidRPr="002A59AD" w:rsidRDefault="00F22C6C" w:rsidP="002C4CEA">
                  <w:pPr>
                    <w:pStyle w:val="p"/>
                    <w:adjustRightInd w:val="0"/>
                    <w:snapToGrid w:val="0"/>
                    <w:spacing w:line="240" w:lineRule="auto"/>
                    <w:ind w:firstLine="0"/>
                    <w:jc w:val="left"/>
                    <w:rPr>
                      <w:rFonts w:ascii="宋体"/>
                      <w:color w:val="000000"/>
                    </w:rPr>
                  </w:pPr>
                  <w:r w:rsidRPr="002A59AD">
                    <w:rPr>
                      <w:rFonts w:ascii="宋体" w:hAnsi="宋体" w:cs="宋体"/>
                      <w:color w:val="000000"/>
                    </w:rPr>
                    <w:t>4</w:t>
                  </w:r>
                  <w:r w:rsidRPr="002A59AD">
                    <w:rPr>
                      <w:rFonts w:ascii="宋体" w:hAnsi="宋体" w:cs="宋体" w:hint="eastAsia"/>
                      <w:color w:val="000000"/>
                    </w:rPr>
                    <w:t>级：普通问题</w:t>
                  </w:r>
                </w:p>
                <w:p w14:paraId="0C14850C" w14:textId="77777777" w:rsidR="00F22C6C" w:rsidRPr="002A59AD" w:rsidRDefault="00F22C6C" w:rsidP="002C4CEA">
                  <w:pPr>
                    <w:pStyle w:val="p"/>
                    <w:adjustRightInd w:val="0"/>
                    <w:snapToGrid w:val="0"/>
                    <w:spacing w:line="240" w:lineRule="auto"/>
                    <w:ind w:firstLine="0"/>
                    <w:jc w:val="left"/>
                    <w:rPr>
                      <w:rFonts w:ascii="宋体"/>
                      <w:color w:val="000000"/>
                    </w:rPr>
                  </w:pPr>
                  <w:r w:rsidRPr="002A59AD">
                    <w:rPr>
                      <w:rFonts w:ascii="宋体" w:hAnsi="宋体" w:cs="宋体" w:hint="eastAsia"/>
                      <w:color w:val="000000"/>
                    </w:rPr>
                    <w:t>表现：技术功能，安装或者配置咨询，或其他不影响业务的预约服务</w:t>
                  </w:r>
                </w:p>
              </w:tc>
              <w:tc>
                <w:tcPr>
                  <w:tcW w:w="2507" w:type="dxa"/>
                  <w:vAlign w:val="center"/>
                </w:tcPr>
                <w:p w14:paraId="0A40E54B" w14:textId="77777777" w:rsidR="00F22C6C" w:rsidRPr="002A59AD" w:rsidRDefault="00F22C6C" w:rsidP="002C4CEA">
                  <w:pPr>
                    <w:pStyle w:val="p"/>
                    <w:adjustRightInd w:val="0"/>
                    <w:snapToGrid w:val="0"/>
                    <w:spacing w:line="240" w:lineRule="auto"/>
                    <w:ind w:firstLine="0"/>
                    <w:jc w:val="left"/>
                    <w:rPr>
                      <w:rFonts w:ascii="宋体"/>
                      <w:color w:val="000000"/>
                    </w:rPr>
                  </w:pPr>
                  <w:r w:rsidRPr="002A59AD">
                    <w:rPr>
                      <w:rFonts w:ascii="宋体" w:hAnsi="宋体" w:cs="宋体" w:hint="eastAsia"/>
                      <w:color w:val="000000"/>
                    </w:rPr>
                    <w:t>3</w:t>
                  </w:r>
                  <w:r w:rsidRPr="002A59AD">
                    <w:rPr>
                      <w:rFonts w:ascii="宋体" w:hAnsi="宋体" w:cs="宋体"/>
                      <w:color w:val="000000"/>
                    </w:rPr>
                    <w:t>0</w:t>
                  </w:r>
                  <w:r w:rsidRPr="002A59AD">
                    <w:rPr>
                      <w:rFonts w:ascii="宋体" w:hAnsi="宋体" w:cs="宋体" w:hint="eastAsia"/>
                      <w:color w:val="000000"/>
                    </w:rPr>
                    <w:t>分钟内响应</w:t>
                  </w:r>
                </w:p>
                <w:p w14:paraId="76A9301B" w14:textId="77777777" w:rsidR="00F22C6C" w:rsidRPr="002A59AD" w:rsidRDefault="00F22C6C" w:rsidP="002C4CEA">
                  <w:pPr>
                    <w:pStyle w:val="p"/>
                    <w:adjustRightInd w:val="0"/>
                    <w:snapToGrid w:val="0"/>
                    <w:spacing w:line="240" w:lineRule="auto"/>
                    <w:ind w:firstLine="0"/>
                    <w:jc w:val="left"/>
                    <w:rPr>
                      <w:rFonts w:ascii="宋体"/>
                      <w:color w:val="000000"/>
                    </w:rPr>
                  </w:pPr>
                  <w:r w:rsidRPr="002A59AD">
                    <w:rPr>
                      <w:rFonts w:ascii="宋体" w:hAnsi="宋体" w:cs="宋体"/>
                      <w:color w:val="000000"/>
                    </w:rPr>
                    <w:t>6</w:t>
                  </w:r>
                  <w:r w:rsidRPr="002A59AD">
                    <w:rPr>
                      <w:rFonts w:ascii="宋体" w:hAnsi="宋体" w:cs="宋体" w:hint="eastAsia"/>
                      <w:color w:val="000000"/>
                    </w:rPr>
                    <w:t>小时内提交处理方案</w:t>
                  </w:r>
                </w:p>
              </w:tc>
              <w:tc>
                <w:tcPr>
                  <w:tcW w:w="1007" w:type="dxa"/>
                  <w:vAlign w:val="center"/>
                </w:tcPr>
                <w:p w14:paraId="53A76F0C" w14:textId="77777777" w:rsidR="00F22C6C" w:rsidRPr="002A59AD" w:rsidRDefault="00F22C6C" w:rsidP="002C4CEA">
                  <w:pPr>
                    <w:pStyle w:val="p"/>
                    <w:adjustRightInd w:val="0"/>
                    <w:snapToGrid w:val="0"/>
                    <w:spacing w:line="240" w:lineRule="auto"/>
                    <w:ind w:firstLine="0"/>
                    <w:jc w:val="left"/>
                    <w:rPr>
                      <w:rFonts w:ascii="宋体"/>
                      <w:color w:val="000000"/>
                    </w:rPr>
                  </w:pPr>
                  <w:r w:rsidRPr="002A59AD">
                    <w:rPr>
                      <w:rFonts w:ascii="宋体" w:hAnsi="宋体" w:cs="宋体"/>
                      <w:color w:val="000000"/>
                    </w:rPr>
                    <w:t>12</w:t>
                  </w:r>
                  <w:r w:rsidRPr="002A59AD">
                    <w:rPr>
                      <w:rFonts w:ascii="宋体" w:hAnsi="宋体" w:cs="宋体" w:hint="eastAsia"/>
                      <w:color w:val="000000"/>
                    </w:rPr>
                    <w:t>小时</w:t>
                  </w:r>
                </w:p>
              </w:tc>
            </w:tr>
          </w:tbl>
          <w:p w14:paraId="3A9052E3" w14:textId="77777777" w:rsidR="00F22C6C" w:rsidRPr="002A59AD" w:rsidRDefault="00F22C6C" w:rsidP="002C4CEA">
            <w:pPr>
              <w:adjustRightInd w:val="0"/>
              <w:snapToGrid w:val="0"/>
              <w:jc w:val="left"/>
              <w:rPr>
                <w:szCs w:val="21"/>
              </w:rPr>
            </w:pPr>
          </w:p>
          <w:p w14:paraId="5809291E" w14:textId="4A79E873" w:rsidR="00224235" w:rsidRPr="00B15E63" w:rsidRDefault="00F22C6C" w:rsidP="00224235">
            <w:pPr>
              <w:pStyle w:val="1"/>
              <w:numPr>
                <w:ilvl w:val="0"/>
                <w:numId w:val="20"/>
              </w:numPr>
              <w:adjustRightInd w:val="0"/>
              <w:snapToGrid w:val="0"/>
              <w:spacing w:before="0" w:after="0" w:line="240" w:lineRule="auto"/>
              <w:jc w:val="left"/>
              <w:rPr>
                <w:sz w:val="21"/>
                <w:szCs w:val="21"/>
                <w:highlight w:val="yellow"/>
              </w:rPr>
            </w:pPr>
            <w:r w:rsidRPr="00B15E63">
              <w:rPr>
                <w:rFonts w:hint="eastAsia"/>
                <w:sz w:val="21"/>
                <w:szCs w:val="21"/>
                <w:highlight w:val="yellow"/>
              </w:rPr>
              <w:t>服务团队要求</w:t>
            </w:r>
          </w:p>
          <w:p w14:paraId="30D13917" w14:textId="3D8BACB1" w:rsidR="00224235" w:rsidRDefault="00D2013B" w:rsidP="00224235">
            <w:pPr>
              <w:adjustRightInd w:val="0"/>
              <w:snapToGrid w:val="0"/>
              <w:jc w:val="left"/>
            </w:pPr>
            <w:r>
              <w:rPr>
                <w:rFonts w:hint="eastAsia"/>
                <w:szCs w:val="21"/>
              </w:rPr>
              <w:t>数据库</w:t>
            </w:r>
            <w:r w:rsidR="00F50525">
              <w:rPr>
                <w:rFonts w:hint="eastAsia"/>
                <w:szCs w:val="21"/>
              </w:rPr>
              <w:t>和虚拟化平台</w:t>
            </w:r>
            <w:r w:rsidRPr="002A59AD">
              <w:rPr>
                <w:rFonts w:hint="eastAsia"/>
                <w:szCs w:val="21"/>
              </w:rPr>
              <w:t>作为承载广西大学各重要业务系统</w:t>
            </w:r>
            <w:r w:rsidR="00F50525">
              <w:rPr>
                <w:rFonts w:hint="eastAsia"/>
                <w:szCs w:val="21"/>
              </w:rPr>
              <w:t>的关键基础环境</w:t>
            </w:r>
            <w:r w:rsidRPr="002A59AD">
              <w:rPr>
                <w:rFonts w:hint="eastAsia"/>
                <w:szCs w:val="21"/>
              </w:rPr>
              <w:t>，其重要性非常高，需要有专业化的并具备相关运</w:t>
            </w:r>
            <w:proofErr w:type="gramStart"/>
            <w:r w:rsidRPr="002A59AD">
              <w:rPr>
                <w:rFonts w:hint="eastAsia"/>
                <w:szCs w:val="21"/>
              </w:rPr>
              <w:t>维经验</w:t>
            </w:r>
            <w:proofErr w:type="gramEnd"/>
            <w:r w:rsidRPr="002A59AD">
              <w:rPr>
                <w:rFonts w:hint="eastAsia"/>
                <w:szCs w:val="21"/>
              </w:rPr>
              <w:t>的技术人员来提供运维服务。</w:t>
            </w:r>
            <w:r w:rsidR="00D55FF8">
              <w:rPr>
                <w:rFonts w:hint="eastAsia"/>
              </w:rPr>
              <w:t>中标人</w:t>
            </w:r>
            <w:r w:rsidR="00224235">
              <w:rPr>
                <w:rFonts w:hint="eastAsia"/>
              </w:rPr>
              <w:t>须为本项目配备多名经验丰富的人员组成</w:t>
            </w:r>
            <w:r w:rsidR="000623B0">
              <w:rPr>
                <w:rFonts w:hint="eastAsia"/>
              </w:rPr>
              <w:t>维护</w:t>
            </w:r>
            <w:r w:rsidR="00224235">
              <w:rPr>
                <w:rFonts w:hint="eastAsia"/>
              </w:rPr>
              <w:t>服务团队，如下：</w:t>
            </w:r>
          </w:p>
          <w:tbl>
            <w:tblPr>
              <w:tblW w:w="756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
              <w:gridCol w:w="990"/>
              <w:gridCol w:w="3027"/>
              <w:gridCol w:w="567"/>
              <w:gridCol w:w="2552"/>
            </w:tblGrid>
            <w:tr w:rsidR="00224235" w:rsidRPr="00617E6E" w14:paraId="10ECBD9B" w14:textId="77777777" w:rsidTr="003D7FD2">
              <w:tc>
                <w:tcPr>
                  <w:tcW w:w="427" w:type="dxa"/>
                  <w:shd w:val="clear" w:color="auto" w:fill="D9D9D9"/>
                  <w:vAlign w:val="center"/>
                </w:tcPr>
                <w:p w14:paraId="6587E685" w14:textId="77777777" w:rsidR="00224235" w:rsidRPr="00617E6E" w:rsidRDefault="00224235" w:rsidP="00224235">
                  <w:pPr>
                    <w:adjustRightInd w:val="0"/>
                    <w:snapToGrid w:val="0"/>
                    <w:jc w:val="left"/>
                    <w:rPr>
                      <w:rFonts w:ascii="宋体"/>
                      <w:b/>
                      <w:bCs/>
                    </w:rPr>
                  </w:pPr>
                  <w:r w:rsidRPr="00617E6E">
                    <w:rPr>
                      <w:rFonts w:ascii="宋体" w:hAnsi="宋体" w:cs="宋体" w:hint="eastAsia"/>
                      <w:b/>
                      <w:bCs/>
                    </w:rPr>
                    <w:t>序号</w:t>
                  </w:r>
                </w:p>
              </w:tc>
              <w:tc>
                <w:tcPr>
                  <w:tcW w:w="990" w:type="dxa"/>
                  <w:shd w:val="clear" w:color="auto" w:fill="D9D9D9"/>
                  <w:vAlign w:val="center"/>
                </w:tcPr>
                <w:p w14:paraId="29A35AE1" w14:textId="77777777" w:rsidR="00224235" w:rsidRPr="00617E6E" w:rsidRDefault="00224235" w:rsidP="00224235">
                  <w:pPr>
                    <w:adjustRightInd w:val="0"/>
                    <w:snapToGrid w:val="0"/>
                    <w:jc w:val="left"/>
                    <w:rPr>
                      <w:rFonts w:ascii="宋体"/>
                      <w:b/>
                      <w:bCs/>
                    </w:rPr>
                  </w:pPr>
                  <w:r w:rsidRPr="00617E6E">
                    <w:rPr>
                      <w:rFonts w:ascii="宋体" w:hAnsi="宋体" w:cs="宋体" w:hint="eastAsia"/>
                      <w:b/>
                      <w:bCs/>
                    </w:rPr>
                    <w:t>岗位</w:t>
                  </w:r>
                </w:p>
              </w:tc>
              <w:tc>
                <w:tcPr>
                  <w:tcW w:w="3027" w:type="dxa"/>
                  <w:shd w:val="clear" w:color="auto" w:fill="D9D9D9"/>
                  <w:vAlign w:val="center"/>
                </w:tcPr>
                <w:p w14:paraId="7AE2260D" w14:textId="77777777" w:rsidR="00224235" w:rsidRPr="00617E6E" w:rsidRDefault="00224235" w:rsidP="00224235">
                  <w:pPr>
                    <w:adjustRightInd w:val="0"/>
                    <w:snapToGrid w:val="0"/>
                    <w:jc w:val="left"/>
                    <w:rPr>
                      <w:rFonts w:ascii="宋体"/>
                      <w:b/>
                      <w:bCs/>
                    </w:rPr>
                  </w:pPr>
                  <w:r w:rsidRPr="00617E6E">
                    <w:rPr>
                      <w:rFonts w:ascii="宋体" w:hAnsi="宋体" w:cs="宋体" w:hint="eastAsia"/>
                      <w:b/>
                      <w:bCs/>
                    </w:rPr>
                    <w:t>专业要求</w:t>
                  </w:r>
                </w:p>
              </w:tc>
              <w:tc>
                <w:tcPr>
                  <w:tcW w:w="567" w:type="dxa"/>
                  <w:shd w:val="clear" w:color="auto" w:fill="D9D9D9"/>
                  <w:vAlign w:val="center"/>
                </w:tcPr>
                <w:p w14:paraId="50DAC964" w14:textId="77777777" w:rsidR="00224235" w:rsidRPr="00617E6E" w:rsidRDefault="00224235" w:rsidP="00224235">
                  <w:pPr>
                    <w:adjustRightInd w:val="0"/>
                    <w:snapToGrid w:val="0"/>
                    <w:jc w:val="left"/>
                    <w:rPr>
                      <w:rFonts w:ascii="宋体"/>
                      <w:b/>
                      <w:bCs/>
                    </w:rPr>
                  </w:pPr>
                  <w:r w:rsidRPr="00617E6E">
                    <w:rPr>
                      <w:rFonts w:ascii="宋体" w:hAnsi="宋体" w:cs="宋体" w:hint="eastAsia"/>
                      <w:b/>
                      <w:bCs/>
                    </w:rPr>
                    <w:t>数量</w:t>
                  </w:r>
                </w:p>
              </w:tc>
              <w:tc>
                <w:tcPr>
                  <w:tcW w:w="2552" w:type="dxa"/>
                  <w:shd w:val="clear" w:color="auto" w:fill="D9D9D9"/>
                  <w:vAlign w:val="center"/>
                </w:tcPr>
                <w:p w14:paraId="746CE727" w14:textId="77777777" w:rsidR="00224235" w:rsidRPr="00617E6E" w:rsidRDefault="00224235" w:rsidP="00224235">
                  <w:pPr>
                    <w:adjustRightInd w:val="0"/>
                    <w:snapToGrid w:val="0"/>
                    <w:jc w:val="left"/>
                    <w:rPr>
                      <w:rFonts w:ascii="宋体"/>
                      <w:b/>
                      <w:bCs/>
                    </w:rPr>
                  </w:pPr>
                  <w:r w:rsidRPr="00617E6E">
                    <w:rPr>
                      <w:rFonts w:ascii="宋体" w:hAnsi="宋体" w:cs="宋体" w:hint="eastAsia"/>
                      <w:b/>
                      <w:bCs/>
                    </w:rPr>
                    <w:t>工作经验要求</w:t>
                  </w:r>
                </w:p>
              </w:tc>
            </w:tr>
            <w:tr w:rsidR="00224235" w14:paraId="1699026E" w14:textId="77777777" w:rsidTr="003D7FD2">
              <w:tc>
                <w:tcPr>
                  <w:tcW w:w="427" w:type="dxa"/>
                  <w:vAlign w:val="center"/>
                </w:tcPr>
                <w:p w14:paraId="65328F4A" w14:textId="77777777" w:rsidR="00224235" w:rsidRDefault="00224235" w:rsidP="00224235">
                  <w:pPr>
                    <w:adjustRightInd w:val="0"/>
                    <w:snapToGrid w:val="0"/>
                    <w:jc w:val="left"/>
                    <w:rPr>
                      <w:rFonts w:ascii="宋体" w:hAnsi="宋体" w:cs="宋体"/>
                    </w:rPr>
                  </w:pPr>
                  <w:r>
                    <w:rPr>
                      <w:rFonts w:ascii="宋体" w:hAnsi="宋体" w:cs="宋体"/>
                    </w:rPr>
                    <w:t>1</w:t>
                  </w:r>
                </w:p>
              </w:tc>
              <w:tc>
                <w:tcPr>
                  <w:tcW w:w="990" w:type="dxa"/>
                  <w:vAlign w:val="center"/>
                </w:tcPr>
                <w:p w14:paraId="5FAFFB9F" w14:textId="056D4EB8" w:rsidR="00224235" w:rsidRDefault="008E3AC8" w:rsidP="00224235">
                  <w:pPr>
                    <w:adjustRightInd w:val="0"/>
                    <w:snapToGrid w:val="0"/>
                    <w:jc w:val="left"/>
                    <w:rPr>
                      <w:rFonts w:ascii="宋体"/>
                    </w:rPr>
                  </w:pPr>
                  <w:r>
                    <w:rPr>
                      <w:rFonts w:ascii="宋体" w:hAnsi="宋体" w:cs="宋体" w:hint="eastAsia"/>
                    </w:rPr>
                    <w:t>驻场</w:t>
                  </w:r>
                  <w:r w:rsidR="00224235">
                    <w:rPr>
                      <w:rFonts w:ascii="宋体" w:hAnsi="宋体" w:cs="宋体" w:hint="eastAsia"/>
                    </w:rPr>
                    <w:t>工程师</w:t>
                  </w:r>
                </w:p>
              </w:tc>
              <w:tc>
                <w:tcPr>
                  <w:tcW w:w="3027" w:type="dxa"/>
                  <w:vAlign w:val="center"/>
                </w:tcPr>
                <w:p w14:paraId="7D54F89F" w14:textId="4CFF6488" w:rsidR="00224235" w:rsidRDefault="00224235" w:rsidP="00224235">
                  <w:pPr>
                    <w:adjustRightInd w:val="0"/>
                    <w:snapToGrid w:val="0"/>
                    <w:jc w:val="left"/>
                    <w:rPr>
                      <w:rFonts w:ascii="宋体" w:hAnsi="宋体" w:cs="宋体"/>
                    </w:rPr>
                  </w:pPr>
                  <w:r>
                    <w:rPr>
                      <w:rFonts w:ascii="宋体" w:hAnsi="宋体" w:cs="宋体" w:hint="eastAsia"/>
                    </w:rPr>
                    <w:t>计算机相关专业</w:t>
                  </w:r>
                  <w:r w:rsidR="00426F75">
                    <w:rPr>
                      <w:rFonts w:ascii="宋体" w:hAnsi="宋体" w:cs="宋体" w:hint="eastAsia"/>
                    </w:rPr>
                    <w:t>专</w:t>
                  </w:r>
                  <w:r>
                    <w:rPr>
                      <w:rFonts w:ascii="宋体" w:hAnsi="宋体" w:cs="宋体" w:hint="eastAsia"/>
                    </w:rPr>
                    <w:t>科</w:t>
                  </w:r>
                  <w:r w:rsidR="00CD2CC3">
                    <w:rPr>
                      <w:rFonts w:ascii="宋体" w:hAnsi="宋体" w:cs="宋体" w:hint="eastAsia"/>
                    </w:rPr>
                    <w:t>或以上、</w:t>
                  </w:r>
                </w:p>
                <w:p w14:paraId="55F2D979" w14:textId="690AFAC2" w:rsidR="00A01DD1" w:rsidRDefault="00224235" w:rsidP="00224235">
                  <w:pPr>
                    <w:adjustRightInd w:val="0"/>
                    <w:snapToGrid w:val="0"/>
                    <w:jc w:val="left"/>
                  </w:pPr>
                  <w:r>
                    <w:rPr>
                      <w:rFonts w:hint="eastAsia"/>
                    </w:rPr>
                    <w:t>信息系统运行维护工程师认证</w:t>
                  </w:r>
                  <w:r w:rsidR="00CD2CC3">
                    <w:rPr>
                      <w:rFonts w:hint="eastAsia"/>
                    </w:rPr>
                    <w:t>、</w:t>
                  </w:r>
                </w:p>
                <w:p w14:paraId="3FD2E140" w14:textId="777BCA52" w:rsidR="00447023" w:rsidRPr="00F40DCE" w:rsidRDefault="00447023" w:rsidP="00224235">
                  <w:pPr>
                    <w:adjustRightInd w:val="0"/>
                    <w:snapToGrid w:val="0"/>
                    <w:jc w:val="left"/>
                  </w:pPr>
                  <w:r>
                    <w:rPr>
                      <w:rFonts w:ascii="宋体" w:hAnsi="宋体" w:cs="宋体"/>
                    </w:rPr>
                    <w:t>O</w:t>
                  </w:r>
                  <w:r>
                    <w:rPr>
                      <w:rFonts w:ascii="宋体" w:hAnsi="宋体" w:cs="宋体" w:hint="eastAsia"/>
                    </w:rPr>
                    <w:t>racle</w:t>
                  </w:r>
                  <w:r>
                    <w:rPr>
                      <w:rFonts w:ascii="宋体" w:hAnsi="宋体" w:cs="宋体"/>
                    </w:rPr>
                    <w:t xml:space="preserve"> OCP</w:t>
                  </w:r>
                  <w:r>
                    <w:rPr>
                      <w:rFonts w:ascii="宋体" w:hAnsi="宋体" w:cs="宋体" w:hint="eastAsia"/>
                    </w:rPr>
                    <w:t>与国产数据库管理员认证</w:t>
                  </w:r>
                </w:p>
              </w:tc>
              <w:tc>
                <w:tcPr>
                  <w:tcW w:w="567" w:type="dxa"/>
                  <w:vAlign w:val="center"/>
                </w:tcPr>
                <w:p w14:paraId="181826E6" w14:textId="77777777" w:rsidR="00224235" w:rsidRDefault="00224235" w:rsidP="00224235">
                  <w:pPr>
                    <w:adjustRightInd w:val="0"/>
                    <w:snapToGrid w:val="0"/>
                    <w:jc w:val="left"/>
                    <w:rPr>
                      <w:rFonts w:ascii="宋体" w:hAnsi="宋体" w:cs="宋体"/>
                    </w:rPr>
                  </w:pPr>
                  <w:r>
                    <w:rPr>
                      <w:rFonts w:ascii="宋体" w:hAnsi="宋体" w:cs="宋体" w:hint="eastAsia"/>
                    </w:rPr>
                    <w:t>1</w:t>
                  </w:r>
                </w:p>
              </w:tc>
              <w:tc>
                <w:tcPr>
                  <w:tcW w:w="2552" w:type="dxa"/>
                  <w:vAlign w:val="center"/>
                </w:tcPr>
                <w:p w14:paraId="71990671" w14:textId="392FCA98" w:rsidR="00224235" w:rsidRDefault="00784F09" w:rsidP="00224235">
                  <w:pPr>
                    <w:adjustRightInd w:val="0"/>
                    <w:snapToGrid w:val="0"/>
                    <w:jc w:val="left"/>
                    <w:rPr>
                      <w:rFonts w:ascii="宋体"/>
                    </w:rPr>
                  </w:pPr>
                  <w:r>
                    <w:rPr>
                      <w:rFonts w:ascii="宋体" w:hAnsi="宋体" w:cs="宋体" w:hint="eastAsia"/>
                    </w:rPr>
                    <w:t>5</w:t>
                  </w:r>
                  <w:r w:rsidR="00224235">
                    <w:rPr>
                      <w:rFonts w:ascii="宋体" w:hAnsi="宋体" w:cs="宋体" w:hint="eastAsia"/>
                    </w:rPr>
                    <w:t>年以上信息化运维经验，具备数据库</w:t>
                  </w:r>
                  <w:r w:rsidR="00F50525">
                    <w:rPr>
                      <w:rFonts w:ascii="宋体" w:hAnsi="宋体" w:cs="宋体" w:hint="eastAsia"/>
                    </w:rPr>
                    <w:t>与虚拟化平台</w:t>
                  </w:r>
                  <w:r w:rsidR="00224235">
                    <w:rPr>
                      <w:rFonts w:ascii="宋体" w:hAnsi="宋体" w:cs="宋体" w:hint="eastAsia"/>
                    </w:rPr>
                    <w:t>运维服务经验</w:t>
                  </w:r>
                  <w:r w:rsidR="008F0CA4">
                    <w:rPr>
                      <w:rFonts w:ascii="宋体" w:hAnsi="宋体" w:cs="宋体" w:hint="eastAsia"/>
                    </w:rPr>
                    <w:t>，具有</w:t>
                  </w:r>
                  <w:r w:rsidR="00F50525">
                    <w:rPr>
                      <w:rFonts w:ascii="宋体" w:hAnsi="宋体" w:cs="宋体" w:hint="eastAsia"/>
                    </w:rPr>
                    <w:t>国内外</w:t>
                  </w:r>
                  <w:r w:rsidR="008F0CA4">
                    <w:rPr>
                      <w:rFonts w:ascii="宋体" w:hAnsi="宋体" w:cs="宋体" w:hint="eastAsia"/>
                    </w:rPr>
                    <w:t>数据库认</w:t>
                  </w:r>
                  <w:r w:rsidR="006864F2">
                    <w:rPr>
                      <w:rFonts w:ascii="宋体" w:hAnsi="宋体" w:cs="宋体" w:hint="eastAsia"/>
                    </w:rPr>
                    <w:t>证</w:t>
                  </w:r>
                  <w:r w:rsidR="008F0CA4">
                    <w:rPr>
                      <w:rFonts w:ascii="宋体" w:hAnsi="宋体" w:cs="宋体" w:hint="eastAsia"/>
                    </w:rPr>
                    <w:t>证</w:t>
                  </w:r>
                  <w:r w:rsidR="00474889">
                    <w:rPr>
                      <w:rFonts w:ascii="宋体" w:hAnsi="宋体" w:cs="宋体" w:hint="eastAsia"/>
                    </w:rPr>
                    <w:t>书</w:t>
                  </w:r>
                </w:p>
              </w:tc>
            </w:tr>
            <w:tr w:rsidR="00F50525" w14:paraId="4049CCD4" w14:textId="77777777" w:rsidTr="003D7FD2">
              <w:tc>
                <w:tcPr>
                  <w:tcW w:w="427" w:type="dxa"/>
                  <w:vAlign w:val="center"/>
                </w:tcPr>
                <w:p w14:paraId="353CFCD8" w14:textId="74F3D7C1" w:rsidR="00F50525" w:rsidRDefault="00F50525" w:rsidP="00F50525">
                  <w:pPr>
                    <w:adjustRightInd w:val="0"/>
                    <w:snapToGrid w:val="0"/>
                    <w:jc w:val="left"/>
                    <w:rPr>
                      <w:rFonts w:ascii="宋体" w:hAnsi="宋体" w:cs="宋体"/>
                    </w:rPr>
                  </w:pPr>
                  <w:r>
                    <w:rPr>
                      <w:rFonts w:ascii="宋体" w:hAnsi="宋体" w:cs="宋体" w:hint="eastAsia"/>
                    </w:rPr>
                    <w:t>2</w:t>
                  </w:r>
                </w:p>
              </w:tc>
              <w:tc>
                <w:tcPr>
                  <w:tcW w:w="990" w:type="dxa"/>
                  <w:vAlign w:val="center"/>
                </w:tcPr>
                <w:p w14:paraId="7FBCA9DB" w14:textId="0F03E551" w:rsidR="00F50525" w:rsidRDefault="00F50525" w:rsidP="00F50525">
                  <w:pPr>
                    <w:adjustRightInd w:val="0"/>
                    <w:snapToGrid w:val="0"/>
                    <w:jc w:val="left"/>
                    <w:rPr>
                      <w:rFonts w:ascii="宋体" w:hAnsi="宋体" w:cs="宋体"/>
                    </w:rPr>
                  </w:pPr>
                  <w:r>
                    <w:rPr>
                      <w:rFonts w:ascii="宋体" w:hAnsi="宋体" w:cs="宋体" w:hint="eastAsia"/>
                      <w:szCs w:val="21"/>
                    </w:rPr>
                    <w:t>一线</w:t>
                  </w:r>
                  <w:r w:rsidRPr="002A59AD">
                    <w:rPr>
                      <w:rFonts w:ascii="宋体" w:hAnsi="宋体" w:cs="宋体" w:hint="eastAsia"/>
                      <w:szCs w:val="21"/>
                    </w:rPr>
                    <w:t>工程师</w:t>
                  </w:r>
                </w:p>
              </w:tc>
              <w:tc>
                <w:tcPr>
                  <w:tcW w:w="3027" w:type="dxa"/>
                  <w:vAlign w:val="center"/>
                </w:tcPr>
                <w:p w14:paraId="23810488" w14:textId="5C3CBEF0" w:rsidR="00F50525" w:rsidRDefault="00F50525" w:rsidP="00F50525">
                  <w:pPr>
                    <w:adjustRightInd w:val="0"/>
                    <w:snapToGrid w:val="0"/>
                    <w:jc w:val="left"/>
                    <w:rPr>
                      <w:rFonts w:ascii="宋体" w:hAnsi="宋体" w:cs="宋体"/>
                      <w:szCs w:val="21"/>
                    </w:rPr>
                  </w:pPr>
                  <w:r w:rsidRPr="002A59AD">
                    <w:rPr>
                      <w:rFonts w:ascii="宋体" w:hAnsi="宋体" w:cs="宋体" w:hint="eastAsia"/>
                      <w:szCs w:val="21"/>
                    </w:rPr>
                    <w:t>计算机相关专业本科</w:t>
                  </w:r>
                  <w:r w:rsidR="00CD2CC3">
                    <w:rPr>
                      <w:rFonts w:ascii="宋体" w:hAnsi="宋体" w:cs="宋体" w:hint="eastAsia"/>
                      <w:szCs w:val="21"/>
                    </w:rPr>
                    <w:t>或以上、</w:t>
                  </w:r>
                </w:p>
                <w:p w14:paraId="486DEA63" w14:textId="6542D6E4" w:rsidR="00F33A48" w:rsidRDefault="00F33A48" w:rsidP="00F50525">
                  <w:pPr>
                    <w:adjustRightInd w:val="0"/>
                    <w:snapToGrid w:val="0"/>
                    <w:jc w:val="left"/>
                    <w:rPr>
                      <w:rFonts w:ascii="宋体" w:hAnsi="宋体" w:cs="宋体"/>
                      <w:szCs w:val="21"/>
                    </w:rPr>
                  </w:pPr>
                  <w:r>
                    <w:rPr>
                      <w:rFonts w:ascii="宋体" w:hAnsi="宋体" w:cs="宋体" w:hint="eastAsia"/>
                      <w:szCs w:val="21"/>
                    </w:rPr>
                    <w:t>服务器产品工程师认证</w:t>
                  </w:r>
                  <w:r w:rsidR="00CD2CC3">
                    <w:rPr>
                      <w:rFonts w:ascii="宋体" w:hAnsi="宋体" w:cs="宋体" w:hint="eastAsia"/>
                      <w:szCs w:val="21"/>
                    </w:rPr>
                    <w:t>、</w:t>
                  </w:r>
                </w:p>
                <w:p w14:paraId="56C9787F" w14:textId="57B3FDB0" w:rsidR="00F33A48" w:rsidRPr="002A59AD" w:rsidRDefault="00F33A48" w:rsidP="00F50525">
                  <w:pPr>
                    <w:adjustRightInd w:val="0"/>
                    <w:snapToGrid w:val="0"/>
                    <w:jc w:val="left"/>
                    <w:rPr>
                      <w:rFonts w:ascii="宋体" w:hAnsi="宋体" w:cs="宋体"/>
                      <w:szCs w:val="21"/>
                    </w:rPr>
                  </w:pPr>
                  <w:r>
                    <w:rPr>
                      <w:rFonts w:ascii="宋体" w:hAnsi="宋体" w:cs="宋体" w:hint="eastAsia"/>
                      <w:szCs w:val="21"/>
                    </w:rPr>
                    <w:t>国产数据库管理员认证</w:t>
                  </w:r>
                  <w:r w:rsidR="00CD2CC3">
                    <w:rPr>
                      <w:rFonts w:ascii="宋体" w:hAnsi="宋体" w:cs="宋体" w:hint="eastAsia"/>
                      <w:szCs w:val="21"/>
                    </w:rPr>
                    <w:t>、</w:t>
                  </w:r>
                </w:p>
                <w:p w14:paraId="03CD2A07" w14:textId="50AE68CC" w:rsidR="00F50525" w:rsidRDefault="00F33A48" w:rsidP="00F50525">
                  <w:pPr>
                    <w:adjustRightInd w:val="0"/>
                    <w:snapToGrid w:val="0"/>
                    <w:jc w:val="left"/>
                    <w:rPr>
                      <w:rFonts w:ascii="宋体" w:hAnsi="宋体" w:cs="宋体"/>
                    </w:rPr>
                  </w:pPr>
                  <w:r>
                    <w:rPr>
                      <w:rFonts w:hint="eastAsia"/>
                    </w:rPr>
                    <w:t>C</w:t>
                  </w:r>
                  <w:r>
                    <w:t>ISP</w:t>
                  </w:r>
                  <w:r>
                    <w:rPr>
                      <w:rFonts w:hint="eastAsia"/>
                    </w:rPr>
                    <w:t>注册信息安全专业人员</w:t>
                  </w:r>
                </w:p>
              </w:tc>
              <w:tc>
                <w:tcPr>
                  <w:tcW w:w="567" w:type="dxa"/>
                  <w:vAlign w:val="center"/>
                </w:tcPr>
                <w:p w14:paraId="70D1FE92" w14:textId="7EF1AF29" w:rsidR="00F50525" w:rsidRDefault="00F50525" w:rsidP="00F50525">
                  <w:pPr>
                    <w:adjustRightInd w:val="0"/>
                    <w:snapToGrid w:val="0"/>
                    <w:jc w:val="left"/>
                    <w:rPr>
                      <w:rFonts w:ascii="宋体" w:hAnsi="宋体" w:cs="宋体"/>
                    </w:rPr>
                  </w:pPr>
                  <w:r w:rsidRPr="002A59AD">
                    <w:rPr>
                      <w:rFonts w:ascii="宋体" w:hAnsi="宋体" w:cs="宋体" w:hint="eastAsia"/>
                      <w:szCs w:val="21"/>
                    </w:rPr>
                    <w:t>1</w:t>
                  </w:r>
                </w:p>
              </w:tc>
              <w:tc>
                <w:tcPr>
                  <w:tcW w:w="2552" w:type="dxa"/>
                  <w:vAlign w:val="center"/>
                </w:tcPr>
                <w:p w14:paraId="43201170" w14:textId="7BED8210" w:rsidR="00F50525" w:rsidRDefault="00F50525" w:rsidP="00F50525">
                  <w:pPr>
                    <w:adjustRightInd w:val="0"/>
                    <w:snapToGrid w:val="0"/>
                    <w:jc w:val="left"/>
                    <w:rPr>
                      <w:rFonts w:ascii="宋体" w:hAnsi="宋体" w:cs="宋体"/>
                    </w:rPr>
                  </w:pPr>
                  <w:r>
                    <w:rPr>
                      <w:rFonts w:ascii="宋体" w:hAnsi="宋体" w:cs="宋体" w:hint="eastAsia"/>
                      <w:szCs w:val="21"/>
                    </w:rPr>
                    <w:t>8</w:t>
                  </w:r>
                  <w:r w:rsidRPr="002A59AD">
                    <w:rPr>
                      <w:rFonts w:ascii="宋体" w:hAnsi="宋体" w:cs="宋体" w:hint="eastAsia"/>
                      <w:szCs w:val="21"/>
                    </w:rPr>
                    <w:t>年以上信息化运维经验，具备虚拟化平台、服务器与存储运维服务经验</w:t>
                  </w:r>
                </w:p>
              </w:tc>
            </w:tr>
            <w:tr w:rsidR="00224235" w14:paraId="116042A1" w14:textId="77777777" w:rsidTr="003D7FD2">
              <w:tc>
                <w:tcPr>
                  <w:tcW w:w="427" w:type="dxa"/>
                  <w:vAlign w:val="center"/>
                </w:tcPr>
                <w:p w14:paraId="06FF06AA" w14:textId="747C20E4" w:rsidR="00224235" w:rsidRDefault="00F50525" w:rsidP="00224235">
                  <w:pPr>
                    <w:adjustRightInd w:val="0"/>
                    <w:snapToGrid w:val="0"/>
                    <w:jc w:val="left"/>
                    <w:rPr>
                      <w:rFonts w:ascii="宋体" w:hAnsi="宋体" w:cs="宋体"/>
                    </w:rPr>
                  </w:pPr>
                  <w:r>
                    <w:rPr>
                      <w:rFonts w:ascii="宋体" w:hAnsi="宋体" w:cs="宋体" w:hint="eastAsia"/>
                    </w:rPr>
                    <w:t>3</w:t>
                  </w:r>
                </w:p>
              </w:tc>
              <w:tc>
                <w:tcPr>
                  <w:tcW w:w="990" w:type="dxa"/>
                  <w:vAlign w:val="center"/>
                </w:tcPr>
                <w:p w14:paraId="00AF4CED" w14:textId="77777777" w:rsidR="00224235" w:rsidRDefault="00224235" w:rsidP="00224235">
                  <w:pPr>
                    <w:adjustRightInd w:val="0"/>
                    <w:snapToGrid w:val="0"/>
                    <w:jc w:val="left"/>
                    <w:rPr>
                      <w:rFonts w:ascii="宋体"/>
                    </w:rPr>
                  </w:pPr>
                  <w:r>
                    <w:rPr>
                      <w:rFonts w:ascii="宋体" w:hAnsi="宋体" w:cs="宋体" w:hint="eastAsia"/>
                    </w:rPr>
                    <w:t>二线工程师</w:t>
                  </w:r>
                </w:p>
              </w:tc>
              <w:tc>
                <w:tcPr>
                  <w:tcW w:w="3027" w:type="dxa"/>
                  <w:vAlign w:val="center"/>
                </w:tcPr>
                <w:p w14:paraId="6026D72B" w14:textId="77777777" w:rsidR="00224235" w:rsidRDefault="00224235" w:rsidP="00224235">
                  <w:pPr>
                    <w:adjustRightInd w:val="0"/>
                    <w:snapToGrid w:val="0"/>
                    <w:jc w:val="left"/>
                    <w:rPr>
                      <w:rFonts w:ascii="宋体" w:hAnsi="宋体" w:cs="宋体"/>
                    </w:rPr>
                  </w:pPr>
                  <w:r>
                    <w:rPr>
                      <w:rFonts w:ascii="宋体" w:hAnsi="宋体" w:cs="宋体" w:hint="eastAsia"/>
                    </w:rPr>
                    <w:t>二线运维人员具有以下认证：</w:t>
                  </w:r>
                </w:p>
                <w:p w14:paraId="4D1979DE" w14:textId="5475F477" w:rsidR="00224235" w:rsidRDefault="00224235" w:rsidP="00224235">
                  <w:pPr>
                    <w:adjustRightInd w:val="0"/>
                    <w:snapToGrid w:val="0"/>
                    <w:jc w:val="left"/>
                    <w:rPr>
                      <w:rFonts w:ascii="宋体"/>
                    </w:rPr>
                  </w:pPr>
                  <w:r>
                    <w:rPr>
                      <w:rFonts w:ascii="宋体" w:hAnsi="宋体" w:cs="宋体"/>
                    </w:rPr>
                    <w:t>O</w:t>
                  </w:r>
                  <w:r>
                    <w:rPr>
                      <w:rFonts w:ascii="宋体" w:hAnsi="宋体" w:cs="宋体" w:hint="eastAsia"/>
                    </w:rPr>
                    <w:t>racle</w:t>
                  </w:r>
                  <w:r w:rsidR="00784F09">
                    <w:rPr>
                      <w:rFonts w:ascii="宋体" w:hAnsi="宋体" w:cs="宋体" w:hint="eastAsia"/>
                    </w:rPr>
                    <w:t xml:space="preserve">  OCI</w:t>
                  </w:r>
                  <w:r>
                    <w:rPr>
                      <w:rFonts w:ascii="宋体" w:hAnsi="宋体" w:cs="宋体" w:hint="eastAsia"/>
                    </w:rPr>
                    <w:t>实施专家认证</w:t>
                  </w:r>
                </w:p>
                <w:p w14:paraId="65651881" w14:textId="77777777" w:rsidR="00224235" w:rsidRDefault="00224235" w:rsidP="00224235">
                  <w:pPr>
                    <w:adjustRightInd w:val="0"/>
                    <w:snapToGrid w:val="0"/>
                    <w:jc w:val="left"/>
                    <w:rPr>
                      <w:rFonts w:ascii="宋体"/>
                    </w:rPr>
                  </w:pPr>
                  <w:r>
                    <w:rPr>
                      <w:rFonts w:hint="eastAsia"/>
                    </w:rPr>
                    <w:t>C</w:t>
                  </w:r>
                  <w:r>
                    <w:t>ISP</w:t>
                  </w:r>
                  <w:r>
                    <w:rPr>
                      <w:rFonts w:hint="eastAsia"/>
                    </w:rPr>
                    <w:t>注册信息安全专业人员</w:t>
                  </w:r>
                </w:p>
              </w:tc>
              <w:tc>
                <w:tcPr>
                  <w:tcW w:w="567" w:type="dxa"/>
                  <w:vAlign w:val="center"/>
                </w:tcPr>
                <w:p w14:paraId="726A0B6A" w14:textId="261B01C9" w:rsidR="00224235" w:rsidRDefault="00784F09" w:rsidP="00224235">
                  <w:pPr>
                    <w:adjustRightInd w:val="0"/>
                    <w:snapToGrid w:val="0"/>
                    <w:jc w:val="left"/>
                    <w:rPr>
                      <w:rFonts w:ascii="宋体" w:hAnsi="宋体" w:cs="宋体"/>
                    </w:rPr>
                  </w:pPr>
                  <w:r>
                    <w:rPr>
                      <w:rFonts w:ascii="宋体" w:hAnsi="宋体" w:cs="宋体" w:hint="eastAsia"/>
                    </w:rPr>
                    <w:t>2</w:t>
                  </w:r>
                </w:p>
              </w:tc>
              <w:tc>
                <w:tcPr>
                  <w:tcW w:w="2552" w:type="dxa"/>
                  <w:vAlign w:val="center"/>
                </w:tcPr>
                <w:p w14:paraId="6944D9B1" w14:textId="77777777" w:rsidR="00224235" w:rsidRDefault="00224235" w:rsidP="00224235">
                  <w:pPr>
                    <w:adjustRightInd w:val="0"/>
                    <w:snapToGrid w:val="0"/>
                    <w:jc w:val="left"/>
                    <w:rPr>
                      <w:rFonts w:ascii="宋体"/>
                    </w:rPr>
                  </w:pPr>
                  <w:r>
                    <w:rPr>
                      <w:rFonts w:ascii="宋体" w:hAnsi="宋体" w:cs="宋体" w:hint="eastAsia"/>
                    </w:rPr>
                    <w:t>10年以上I</w:t>
                  </w:r>
                  <w:r>
                    <w:rPr>
                      <w:rFonts w:ascii="宋体" w:hAnsi="宋体" w:cs="宋体"/>
                    </w:rPr>
                    <w:t>T</w:t>
                  </w:r>
                  <w:r>
                    <w:rPr>
                      <w:rFonts w:ascii="宋体" w:hAnsi="宋体" w:cs="宋体" w:hint="eastAsia"/>
                    </w:rPr>
                    <w:t>运维服务经验且具有两个以上厅级单位大型数据库运</w:t>
                  </w:r>
                  <w:proofErr w:type="gramStart"/>
                  <w:r>
                    <w:rPr>
                      <w:rFonts w:ascii="宋体" w:hAnsi="宋体" w:cs="宋体" w:hint="eastAsia"/>
                    </w:rPr>
                    <w:t>维经历</w:t>
                  </w:r>
                  <w:proofErr w:type="gramEnd"/>
                </w:p>
              </w:tc>
            </w:tr>
            <w:tr w:rsidR="00224235" w14:paraId="5FB09490" w14:textId="77777777" w:rsidTr="003D7FD2">
              <w:trPr>
                <w:trHeight w:val="733"/>
              </w:trPr>
              <w:tc>
                <w:tcPr>
                  <w:tcW w:w="427" w:type="dxa"/>
                  <w:vAlign w:val="center"/>
                </w:tcPr>
                <w:p w14:paraId="34E8E079" w14:textId="7403EB19" w:rsidR="00224235" w:rsidRDefault="00F50525" w:rsidP="00224235">
                  <w:pPr>
                    <w:adjustRightInd w:val="0"/>
                    <w:snapToGrid w:val="0"/>
                    <w:jc w:val="left"/>
                    <w:rPr>
                      <w:rFonts w:ascii="宋体"/>
                    </w:rPr>
                  </w:pPr>
                  <w:r>
                    <w:rPr>
                      <w:rFonts w:ascii="宋体" w:hint="eastAsia"/>
                    </w:rPr>
                    <w:t>4</w:t>
                  </w:r>
                </w:p>
              </w:tc>
              <w:tc>
                <w:tcPr>
                  <w:tcW w:w="990" w:type="dxa"/>
                  <w:vAlign w:val="center"/>
                </w:tcPr>
                <w:p w14:paraId="64F84E75" w14:textId="77777777" w:rsidR="00224235" w:rsidRDefault="00224235" w:rsidP="00224235">
                  <w:pPr>
                    <w:adjustRightInd w:val="0"/>
                    <w:snapToGrid w:val="0"/>
                    <w:jc w:val="left"/>
                    <w:rPr>
                      <w:rFonts w:ascii="宋体"/>
                    </w:rPr>
                  </w:pPr>
                  <w:r>
                    <w:rPr>
                      <w:rFonts w:ascii="宋体" w:hAnsi="宋体" w:cs="宋体" w:hint="eastAsia"/>
                    </w:rPr>
                    <w:t>项目经理</w:t>
                  </w:r>
                </w:p>
              </w:tc>
              <w:tc>
                <w:tcPr>
                  <w:tcW w:w="3027" w:type="dxa"/>
                  <w:vAlign w:val="center"/>
                </w:tcPr>
                <w:p w14:paraId="24E6C9CE" w14:textId="77777777" w:rsidR="00224235" w:rsidRDefault="00224235" w:rsidP="00224235">
                  <w:pPr>
                    <w:adjustRightInd w:val="0"/>
                    <w:snapToGrid w:val="0"/>
                    <w:jc w:val="left"/>
                    <w:rPr>
                      <w:rFonts w:ascii="宋体"/>
                    </w:rPr>
                  </w:pPr>
                  <w:r>
                    <w:rPr>
                      <w:rFonts w:ascii="宋体" w:hAnsi="宋体" w:cs="宋体" w:hint="eastAsia"/>
                    </w:rPr>
                    <w:t>项目经理认证</w:t>
                  </w:r>
                </w:p>
              </w:tc>
              <w:tc>
                <w:tcPr>
                  <w:tcW w:w="567" w:type="dxa"/>
                  <w:vAlign w:val="center"/>
                </w:tcPr>
                <w:p w14:paraId="44D89B82" w14:textId="77777777" w:rsidR="00224235" w:rsidRDefault="00224235" w:rsidP="00224235">
                  <w:pPr>
                    <w:adjustRightInd w:val="0"/>
                    <w:snapToGrid w:val="0"/>
                    <w:jc w:val="left"/>
                    <w:rPr>
                      <w:rFonts w:ascii="宋体" w:hAnsi="宋体" w:cs="宋体"/>
                    </w:rPr>
                  </w:pPr>
                  <w:r>
                    <w:rPr>
                      <w:rFonts w:ascii="宋体" w:hAnsi="宋体" w:cs="宋体" w:hint="eastAsia"/>
                    </w:rPr>
                    <w:t>1</w:t>
                  </w:r>
                </w:p>
              </w:tc>
              <w:tc>
                <w:tcPr>
                  <w:tcW w:w="2552" w:type="dxa"/>
                  <w:vAlign w:val="center"/>
                </w:tcPr>
                <w:p w14:paraId="44D2A27E" w14:textId="77777777" w:rsidR="00224235" w:rsidRDefault="00224235" w:rsidP="00224235">
                  <w:pPr>
                    <w:adjustRightInd w:val="0"/>
                    <w:snapToGrid w:val="0"/>
                    <w:jc w:val="left"/>
                    <w:rPr>
                      <w:rFonts w:ascii="宋体"/>
                    </w:rPr>
                  </w:pPr>
                  <w:r>
                    <w:rPr>
                      <w:rFonts w:ascii="宋体" w:hAnsi="宋体" w:cs="宋体"/>
                    </w:rPr>
                    <w:t>5</w:t>
                  </w:r>
                  <w:r>
                    <w:rPr>
                      <w:rFonts w:ascii="宋体" w:hAnsi="宋体" w:cs="宋体" w:hint="eastAsia"/>
                    </w:rPr>
                    <w:t>年以上项目管理经验</w:t>
                  </w:r>
                </w:p>
              </w:tc>
            </w:tr>
          </w:tbl>
          <w:p w14:paraId="5BAFA2CF" w14:textId="464F3C69" w:rsidR="00F22C6C" w:rsidRDefault="00F22C6C" w:rsidP="002C4CEA">
            <w:pPr>
              <w:adjustRightInd w:val="0"/>
              <w:snapToGrid w:val="0"/>
              <w:jc w:val="left"/>
              <w:rPr>
                <w:szCs w:val="21"/>
              </w:rPr>
            </w:pPr>
          </w:p>
          <w:p w14:paraId="1B1B4E83" w14:textId="77777777" w:rsidR="00540EF0" w:rsidRPr="005750DE" w:rsidRDefault="00540EF0" w:rsidP="005750DE">
            <w:pPr>
              <w:pStyle w:val="1"/>
              <w:numPr>
                <w:ilvl w:val="0"/>
                <w:numId w:val="20"/>
              </w:numPr>
              <w:adjustRightInd w:val="0"/>
              <w:snapToGrid w:val="0"/>
              <w:spacing w:before="0" w:after="0" w:line="240" w:lineRule="auto"/>
              <w:jc w:val="left"/>
              <w:rPr>
                <w:sz w:val="21"/>
                <w:szCs w:val="21"/>
              </w:rPr>
            </w:pPr>
            <w:r w:rsidRPr="005750DE">
              <w:rPr>
                <w:rFonts w:hint="eastAsia"/>
                <w:sz w:val="21"/>
                <w:szCs w:val="21"/>
              </w:rPr>
              <w:t>现场技术培训服务</w:t>
            </w:r>
          </w:p>
          <w:p w14:paraId="019FC18C" w14:textId="367B7B74" w:rsidR="00540EF0" w:rsidRPr="002A59AD" w:rsidRDefault="00540EF0" w:rsidP="00540EF0">
            <w:pPr>
              <w:adjustRightInd w:val="0"/>
              <w:snapToGrid w:val="0"/>
              <w:jc w:val="left"/>
              <w:rPr>
                <w:szCs w:val="21"/>
              </w:rPr>
            </w:pPr>
            <w:r w:rsidRPr="002A59AD">
              <w:rPr>
                <w:rFonts w:hint="eastAsia"/>
                <w:szCs w:val="21"/>
              </w:rPr>
              <w:t>由</w:t>
            </w:r>
            <w:r w:rsidR="00D55FF8">
              <w:rPr>
                <w:rFonts w:hint="eastAsia"/>
                <w:szCs w:val="21"/>
              </w:rPr>
              <w:t>中标人</w:t>
            </w:r>
            <w:r w:rsidRPr="002A59AD">
              <w:rPr>
                <w:rFonts w:hint="eastAsia"/>
                <w:szCs w:val="21"/>
              </w:rPr>
              <w:t>二线技术人员提供不少于</w:t>
            </w:r>
            <w:r w:rsidRPr="002A59AD">
              <w:rPr>
                <w:szCs w:val="21"/>
              </w:rPr>
              <w:t>1</w:t>
            </w:r>
            <w:r w:rsidRPr="002A59AD">
              <w:rPr>
                <w:rFonts w:hint="eastAsia"/>
                <w:szCs w:val="21"/>
              </w:rPr>
              <w:t>次现场技术培训服务，培训环境由广西大学提供支持，不限培训人数。</w:t>
            </w:r>
          </w:p>
          <w:p w14:paraId="68D0D60C" w14:textId="3586B5B2" w:rsidR="00540EF0" w:rsidRPr="002A59AD" w:rsidRDefault="00540EF0" w:rsidP="00540EF0">
            <w:pPr>
              <w:adjustRightInd w:val="0"/>
              <w:snapToGrid w:val="0"/>
              <w:jc w:val="left"/>
              <w:rPr>
                <w:szCs w:val="21"/>
              </w:rPr>
            </w:pPr>
            <w:r w:rsidRPr="002A59AD">
              <w:rPr>
                <w:rFonts w:hint="eastAsia"/>
                <w:szCs w:val="21"/>
              </w:rPr>
              <w:t>培训课程内容如下（可根据</w:t>
            </w:r>
            <w:r w:rsidR="00C019DC">
              <w:rPr>
                <w:rFonts w:ascii="宋体" w:hAnsi="宋体" w:cs="宋体" w:hint="eastAsia"/>
                <w:szCs w:val="21"/>
              </w:rPr>
              <w:t>采购人</w:t>
            </w:r>
            <w:r w:rsidRPr="002A59AD">
              <w:rPr>
                <w:rFonts w:hint="eastAsia"/>
                <w:szCs w:val="21"/>
              </w:rPr>
              <w:t>需要调整）：</w:t>
            </w: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440"/>
              <w:gridCol w:w="3129"/>
              <w:gridCol w:w="1561"/>
            </w:tblGrid>
            <w:tr w:rsidR="00540EF0" w:rsidRPr="002A59AD" w14:paraId="302AAA58" w14:textId="77777777" w:rsidTr="00CB375E">
              <w:trPr>
                <w:trHeight w:val="509"/>
              </w:trPr>
              <w:tc>
                <w:tcPr>
                  <w:tcW w:w="709" w:type="dxa"/>
                  <w:shd w:val="clear" w:color="auto" w:fill="D9D9D9"/>
                  <w:vAlign w:val="center"/>
                </w:tcPr>
                <w:p w14:paraId="2EB0816C" w14:textId="77777777" w:rsidR="00540EF0" w:rsidRPr="002A59AD" w:rsidRDefault="00540EF0" w:rsidP="00540EF0">
                  <w:pPr>
                    <w:adjustRightInd w:val="0"/>
                    <w:snapToGrid w:val="0"/>
                    <w:jc w:val="left"/>
                    <w:rPr>
                      <w:rFonts w:cs="Calibri"/>
                      <w:b/>
                      <w:bCs/>
                      <w:szCs w:val="21"/>
                    </w:rPr>
                  </w:pPr>
                  <w:r w:rsidRPr="002A59AD">
                    <w:rPr>
                      <w:rFonts w:cs="Calibri" w:hint="eastAsia"/>
                      <w:b/>
                      <w:bCs/>
                      <w:szCs w:val="21"/>
                    </w:rPr>
                    <w:t>序号</w:t>
                  </w:r>
                </w:p>
              </w:tc>
              <w:tc>
                <w:tcPr>
                  <w:tcW w:w="1440" w:type="dxa"/>
                  <w:shd w:val="clear" w:color="auto" w:fill="D9D9D9"/>
                  <w:vAlign w:val="center"/>
                </w:tcPr>
                <w:p w14:paraId="4461E33A" w14:textId="77777777" w:rsidR="00540EF0" w:rsidRPr="002A59AD" w:rsidRDefault="00540EF0" w:rsidP="00540EF0">
                  <w:pPr>
                    <w:adjustRightInd w:val="0"/>
                    <w:snapToGrid w:val="0"/>
                    <w:jc w:val="left"/>
                    <w:rPr>
                      <w:rFonts w:cs="Calibri"/>
                      <w:b/>
                      <w:bCs/>
                      <w:szCs w:val="21"/>
                    </w:rPr>
                  </w:pPr>
                  <w:r w:rsidRPr="002A59AD">
                    <w:rPr>
                      <w:rFonts w:cs="Calibri" w:hint="eastAsia"/>
                      <w:b/>
                      <w:bCs/>
                      <w:szCs w:val="21"/>
                    </w:rPr>
                    <w:t>培训名称</w:t>
                  </w:r>
                </w:p>
              </w:tc>
              <w:tc>
                <w:tcPr>
                  <w:tcW w:w="3129" w:type="dxa"/>
                  <w:shd w:val="clear" w:color="auto" w:fill="D9D9D9"/>
                  <w:vAlign w:val="center"/>
                </w:tcPr>
                <w:p w14:paraId="7A56FD7C" w14:textId="77777777" w:rsidR="00540EF0" w:rsidRPr="002A59AD" w:rsidRDefault="00540EF0" w:rsidP="00540EF0">
                  <w:pPr>
                    <w:adjustRightInd w:val="0"/>
                    <w:snapToGrid w:val="0"/>
                    <w:jc w:val="left"/>
                    <w:rPr>
                      <w:rFonts w:cs="Calibri"/>
                      <w:b/>
                      <w:bCs/>
                      <w:szCs w:val="21"/>
                    </w:rPr>
                  </w:pPr>
                  <w:r w:rsidRPr="002A59AD">
                    <w:rPr>
                      <w:rFonts w:cs="Calibri" w:hint="eastAsia"/>
                      <w:b/>
                      <w:bCs/>
                      <w:szCs w:val="21"/>
                    </w:rPr>
                    <w:t>培训内容</w:t>
                  </w:r>
                </w:p>
              </w:tc>
              <w:tc>
                <w:tcPr>
                  <w:tcW w:w="1561" w:type="dxa"/>
                  <w:shd w:val="clear" w:color="auto" w:fill="D9D9D9"/>
                  <w:vAlign w:val="center"/>
                </w:tcPr>
                <w:p w14:paraId="764780F2" w14:textId="77777777" w:rsidR="00540EF0" w:rsidRPr="002A59AD" w:rsidRDefault="00540EF0" w:rsidP="00540EF0">
                  <w:pPr>
                    <w:adjustRightInd w:val="0"/>
                    <w:snapToGrid w:val="0"/>
                    <w:jc w:val="left"/>
                    <w:rPr>
                      <w:rFonts w:cs="Calibri"/>
                      <w:b/>
                      <w:bCs/>
                      <w:szCs w:val="21"/>
                    </w:rPr>
                  </w:pPr>
                  <w:r w:rsidRPr="002A59AD">
                    <w:rPr>
                      <w:rFonts w:cs="Calibri" w:hint="eastAsia"/>
                      <w:b/>
                      <w:bCs/>
                      <w:szCs w:val="21"/>
                    </w:rPr>
                    <w:t>培训时长</w:t>
                  </w:r>
                </w:p>
              </w:tc>
            </w:tr>
            <w:tr w:rsidR="002559D2" w:rsidRPr="002A59AD" w14:paraId="70CDCCCB" w14:textId="77777777" w:rsidTr="00CB375E">
              <w:tc>
                <w:tcPr>
                  <w:tcW w:w="709" w:type="dxa"/>
                  <w:shd w:val="clear" w:color="auto" w:fill="auto"/>
                  <w:vAlign w:val="center"/>
                </w:tcPr>
                <w:p w14:paraId="6FD5B121" w14:textId="60380EB7" w:rsidR="002559D2" w:rsidRPr="002A59AD" w:rsidRDefault="002559D2" w:rsidP="002559D2">
                  <w:pPr>
                    <w:adjustRightInd w:val="0"/>
                    <w:snapToGrid w:val="0"/>
                    <w:jc w:val="left"/>
                    <w:rPr>
                      <w:rFonts w:cs="Calibri"/>
                      <w:szCs w:val="21"/>
                    </w:rPr>
                  </w:pPr>
                  <w:r w:rsidRPr="006635AC">
                    <w:rPr>
                      <w:rFonts w:cs="Calibri" w:hint="eastAsia"/>
                    </w:rPr>
                    <w:t>1</w:t>
                  </w:r>
                </w:p>
              </w:tc>
              <w:tc>
                <w:tcPr>
                  <w:tcW w:w="1440" w:type="dxa"/>
                  <w:shd w:val="clear" w:color="auto" w:fill="auto"/>
                  <w:vAlign w:val="center"/>
                </w:tcPr>
                <w:p w14:paraId="73F943E9" w14:textId="61997D70" w:rsidR="002559D2" w:rsidRPr="002A59AD" w:rsidRDefault="002559D2" w:rsidP="002559D2">
                  <w:pPr>
                    <w:adjustRightInd w:val="0"/>
                    <w:snapToGrid w:val="0"/>
                    <w:jc w:val="left"/>
                    <w:rPr>
                      <w:rFonts w:cs="Calibri"/>
                      <w:szCs w:val="21"/>
                    </w:rPr>
                  </w:pPr>
                  <w:r w:rsidRPr="006635AC">
                    <w:rPr>
                      <w:rFonts w:cs="Calibri" w:hint="eastAsia"/>
                    </w:rPr>
                    <w:t>数据库基础培训</w:t>
                  </w:r>
                </w:p>
              </w:tc>
              <w:tc>
                <w:tcPr>
                  <w:tcW w:w="3129" w:type="dxa"/>
                  <w:shd w:val="clear" w:color="auto" w:fill="auto"/>
                  <w:vAlign w:val="center"/>
                </w:tcPr>
                <w:p w14:paraId="586E0E4C" w14:textId="77777777" w:rsidR="002559D2" w:rsidRPr="006635AC" w:rsidRDefault="002559D2" w:rsidP="002559D2">
                  <w:pPr>
                    <w:adjustRightInd w:val="0"/>
                    <w:snapToGrid w:val="0"/>
                    <w:jc w:val="left"/>
                    <w:rPr>
                      <w:rFonts w:ascii="宋体" w:cs="Calibri"/>
                    </w:rPr>
                  </w:pPr>
                  <w:r w:rsidRPr="006635AC">
                    <w:rPr>
                      <w:rFonts w:ascii="宋体" w:hAnsi="宋体" w:cs="宋体"/>
                    </w:rPr>
                    <w:t>1</w:t>
                  </w:r>
                  <w:r w:rsidRPr="006635AC">
                    <w:rPr>
                      <w:rFonts w:ascii="宋体" w:hAnsi="宋体" w:cs="宋体" w:hint="eastAsia"/>
                    </w:rPr>
                    <w:t>）</w:t>
                  </w:r>
                  <w:r w:rsidRPr="006635AC">
                    <w:rPr>
                      <w:rFonts w:ascii="宋体" w:hAnsi="宋体" w:cs="宋体"/>
                    </w:rPr>
                    <w:t>Oracle</w:t>
                  </w:r>
                  <w:r w:rsidRPr="006635AC">
                    <w:rPr>
                      <w:rFonts w:ascii="宋体" w:hAnsi="宋体" w:cs="宋体" w:hint="eastAsia"/>
                    </w:rPr>
                    <w:t>数据库介绍</w:t>
                  </w:r>
                </w:p>
                <w:p w14:paraId="112766EF" w14:textId="77777777" w:rsidR="002559D2" w:rsidRPr="006635AC" w:rsidRDefault="002559D2" w:rsidP="002559D2">
                  <w:pPr>
                    <w:adjustRightInd w:val="0"/>
                    <w:snapToGrid w:val="0"/>
                    <w:jc w:val="left"/>
                    <w:rPr>
                      <w:rFonts w:ascii="宋体" w:cs="Calibri"/>
                    </w:rPr>
                  </w:pPr>
                  <w:r w:rsidRPr="006635AC">
                    <w:rPr>
                      <w:rFonts w:ascii="宋体" w:hAnsi="宋体" w:cs="宋体"/>
                    </w:rPr>
                    <w:t>2</w:t>
                  </w:r>
                  <w:r w:rsidRPr="006635AC">
                    <w:rPr>
                      <w:rFonts w:ascii="宋体" w:hAnsi="宋体" w:cs="宋体" w:hint="eastAsia"/>
                    </w:rPr>
                    <w:t>）</w:t>
                  </w:r>
                  <w:r w:rsidRPr="006635AC">
                    <w:rPr>
                      <w:rFonts w:ascii="宋体" w:hAnsi="宋体" w:cs="宋体"/>
                    </w:rPr>
                    <w:t>Oracle</w:t>
                  </w:r>
                  <w:r w:rsidRPr="006635AC">
                    <w:rPr>
                      <w:rFonts w:ascii="宋体" w:hAnsi="宋体" w:cs="宋体" w:hint="eastAsia"/>
                    </w:rPr>
                    <w:t>数据库体系结构</w:t>
                  </w:r>
                </w:p>
                <w:p w14:paraId="2FA492D3" w14:textId="77777777" w:rsidR="002559D2" w:rsidRPr="006635AC" w:rsidRDefault="002559D2" w:rsidP="002559D2">
                  <w:pPr>
                    <w:adjustRightInd w:val="0"/>
                    <w:snapToGrid w:val="0"/>
                    <w:jc w:val="left"/>
                    <w:rPr>
                      <w:rFonts w:ascii="宋体" w:cs="Calibri"/>
                    </w:rPr>
                  </w:pPr>
                  <w:r w:rsidRPr="006635AC">
                    <w:rPr>
                      <w:rFonts w:ascii="宋体" w:hAnsi="宋体" w:cs="宋体"/>
                    </w:rPr>
                    <w:t>3</w:t>
                  </w:r>
                  <w:r w:rsidRPr="006635AC">
                    <w:rPr>
                      <w:rFonts w:ascii="宋体" w:hAnsi="宋体" w:cs="宋体" w:hint="eastAsia"/>
                    </w:rPr>
                    <w:t>）</w:t>
                  </w:r>
                  <w:r w:rsidRPr="006635AC">
                    <w:rPr>
                      <w:rFonts w:ascii="宋体" w:hAnsi="宋体" w:cs="宋体"/>
                    </w:rPr>
                    <w:t>Oracle</w:t>
                  </w:r>
                  <w:r w:rsidRPr="006635AC">
                    <w:rPr>
                      <w:rFonts w:ascii="宋体" w:hAnsi="宋体" w:cs="宋体" w:hint="eastAsia"/>
                    </w:rPr>
                    <w:t>数据库安装</w:t>
                  </w:r>
                </w:p>
                <w:p w14:paraId="57A184BD" w14:textId="77777777" w:rsidR="002559D2" w:rsidRPr="006635AC" w:rsidRDefault="002559D2" w:rsidP="002559D2">
                  <w:pPr>
                    <w:adjustRightInd w:val="0"/>
                    <w:snapToGrid w:val="0"/>
                    <w:jc w:val="left"/>
                    <w:rPr>
                      <w:rFonts w:ascii="宋体" w:hAnsi="宋体" w:cs="宋体"/>
                    </w:rPr>
                  </w:pPr>
                  <w:r w:rsidRPr="006635AC">
                    <w:rPr>
                      <w:rFonts w:ascii="宋体" w:hAnsi="宋体" w:cs="宋体"/>
                    </w:rPr>
                    <w:t>4</w:t>
                  </w:r>
                  <w:r w:rsidRPr="006635AC">
                    <w:rPr>
                      <w:rFonts w:ascii="宋体" w:hAnsi="宋体" w:cs="宋体" w:hint="eastAsia"/>
                    </w:rPr>
                    <w:t>）</w:t>
                  </w:r>
                  <w:r w:rsidRPr="006635AC">
                    <w:rPr>
                      <w:rFonts w:ascii="宋体" w:hAnsi="宋体" w:cs="宋体"/>
                    </w:rPr>
                    <w:t>Oracle</w:t>
                  </w:r>
                  <w:r w:rsidRPr="006635AC">
                    <w:rPr>
                      <w:rFonts w:ascii="宋体" w:hAnsi="宋体" w:cs="宋体" w:hint="eastAsia"/>
                    </w:rPr>
                    <w:t>数据库日常使用</w:t>
                  </w:r>
                </w:p>
                <w:p w14:paraId="6A6E2990" w14:textId="77777777" w:rsidR="002559D2" w:rsidRPr="006635AC" w:rsidRDefault="002559D2" w:rsidP="002559D2">
                  <w:pPr>
                    <w:adjustRightInd w:val="0"/>
                    <w:snapToGrid w:val="0"/>
                    <w:jc w:val="left"/>
                    <w:rPr>
                      <w:rFonts w:ascii="宋体" w:cs="Calibri"/>
                    </w:rPr>
                  </w:pPr>
                  <w:r w:rsidRPr="006635AC">
                    <w:rPr>
                      <w:rFonts w:ascii="宋体" w:hAnsi="宋体" w:cs="宋体" w:hint="eastAsia"/>
                    </w:rPr>
                    <w:t>5）</w:t>
                  </w:r>
                  <w:r w:rsidRPr="006635AC">
                    <w:rPr>
                      <w:rFonts w:ascii="宋体" w:hAnsi="宋体" w:cs="宋体"/>
                    </w:rPr>
                    <w:t>SQL</w:t>
                  </w:r>
                  <w:r w:rsidRPr="006635AC">
                    <w:rPr>
                      <w:rFonts w:ascii="宋体" w:hAnsi="宋体" w:cs="宋体" w:hint="eastAsia"/>
                    </w:rPr>
                    <w:t>语言简单介绍</w:t>
                  </w:r>
                </w:p>
                <w:p w14:paraId="0B89E76B" w14:textId="1F3D7087" w:rsidR="002559D2" w:rsidRPr="002A59AD" w:rsidRDefault="002559D2" w:rsidP="002559D2">
                  <w:pPr>
                    <w:adjustRightInd w:val="0"/>
                    <w:snapToGrid w:val="0"/>
                    <w:jc w:val="left"/>
                    <w:rPr>
                      <w:rFonts w:ascii="宋体" w:cs="Calibri"/>
                      <w:szCs w:val="21"/>
                    </w:rPr>
                  </w:pPr>
                  <w:r w:rsidRPr="006635AC">
                    <w:rPr>
                      <w:rFonts w:ascii="宋体" w:hAnsi="宋体" w:cs="宋体" w:hint="eastAsia"/>
                    </w:rPr>
                    <w:t>6）</w:t>
                  </w:r>
                  <w:r w:rsidRPr="006635AC">
                    <w:rPr>
                      <w:rFonts w:ascii="宋体" w:hAnsi="宋体" w:cs="宋体"/>
                    </w:rPr>
                    <w:t>Oracle</w:t>
                  </w:r>
                  <w:r w:rsidRPr="006635AC">
                    <w:rPr>
                      <w:rFonts w:ascii="宋体" w:hAnsi="宋体" w:cs="宋体" w:hint="eastAsia"/>
                    </w:rPr>
                    <w:t>数据库备份与恢复</w:t>
                  </w:r>
                </w:p>
              </w:tc>
              <w:tc>
                <w:tcPr>
                  <w:tcW w:w="1561" w:type="dxa"/>
                  <w:shd w:val="clear" w:color="auto" w:fill="auto"/>
                  <w:vAlign w:val="center"/>
                </w:tcPr>
                <w:p w14:paraId="447FAAF2" w14:textId="13129E26" w:rsidR="002559D2" w:rsidRPr="002A59AD" w:rsidRDefault="002559D2" w:rsidP="002559D2">
                  <w:pPr>
                    <w:adjustRightInd w:val="0"/>
                    <w:snapToGrid w:val="0"/>
                    <w:jc w:val="left"/>
                    <w:rPr>
                      <w:rFonts w:cs="Calibri"/>
                      <w:szCs w:val="21"/>
                    </w:rPr>
                  </w:pPr>
                  <w:r w:rsidRPr="006635AC">
                    <w:rPr>
                      <w:rFonts w:cs="Calibri" w:hint="eastAsia"/>
                    </w:rPr>
                    <w:t>5</w:t>
                  </w:r>
                  <w:r w:rsidRPr="006635AC">
                    <w:rPr>
                      <w:rFonts w:cs="Calibri" w:hint="eastAsia"/>
                    </w:rPr>
                    <w:t>课时</w:t>
                  </w:r>
                </w:p>
              </w:tc>
            </w:tr>
            <w:tr w:rsidR="002559D2" w:rsidRPr="002A59AD" w14:paraId="3C891415" w14:textId="77777777" w:rsidTr="00CB375E">
              <w:tc>
                <w:tcPr>
                  <w:tcW w:w="709" w:type="dxa"/>
                  <w:shd w:val="clear" w:color="auto" w:fill="auto"/>
                  <w:vAlign w:val="center"/>
                </w:tcPr>
                <w:p w14:paraId="4EA4BB9E" w14:textId="4C18011C" w:rsidR="002559D2" w:rsidRPr="002A59AD" w:rsidRDefault="002559D2" w:rsidP="002559D2">
                  <w:pPr>
                    <w:adjustRightInd w:val="0"/>
                    <w:snapToGrid w:val="0"/>
                    <w:jc w:val="left"/>
                    <w:rPr>
                      <w:rFonts w:cs="Calibri"/>
                      <w:szCs w:val="21"/>
                    </w:rPr>
                  </w:pPr>
                  <w:r w:rsidRPr="002A59AD">
                    <w:rPr>
                      <w:rFonts w:cs="Calibri" w:hint="eastAsia"/>
                      <w:szCs w:val="21"/>
                    </w:rPr>
                    <w:t>1</w:t>
                  </w:r>
                </w:p>
              </w:tc>
              <w:tc>
                <w:tcPr>
                  <w:tcW w:w="1440" w:type="dxa"/>
                  <w:shd w:val="clear" w:color="auto" w:fill="auto"/>
                  <w:vAlign w:val="center"/>
                </w:tcPr>
                <w:p w14:paraId="20BE8E5E" w14:textId="4FEF760C" w:rsidR="002559D2" w:rsidRPr="002A59AD" w:rsidRDefault="002559D2" w:rsidP="002559D2">
                  <w:pPr>
                    <w:adjustRightInd w:val="0"/>
                    <w:snapToGrid w:val="0"/>
                    <w:jc w:val="left"/>
                    <w:rPr>
                      <w:rFonts w:cs="Calibri"/>
                      <w:szCs w:val="21"/>
                    </w:rPr>
                  </w:pPr>
                  <w:r w:rsidRPr="002A59AD">
                    <w:rPr>
                      <w:rFonts w:cs="Calibri" w:hint="eastAsia"/>
                      <w:szCs w:val="21"/>
                    </w:rPr>
                    <w:t>虚拟化平台使用培训</w:t>
                  </w:r>
                </w:p>
              </w:tc>
              <w:tc>
                <w:tcPr>
                  <w:tcW w:w="3129" w:type="dxa"/>
                  <w:shd w:val="clear" w:color="auto" w:fill="auto"/>
                  <w:vAlign w:val="center"/>
                </w:tcPr>
                <w:p w14:paraId="30909343" w14:textId="77777777" w:rsidR="002559D2" w:rsidRPr="002A59AD" w:rsidRDefault="002559D2" w:rsidP="002559D2">
                  <w:pPr>
                    <w:adjustRightInd w:val="0"/>
                    <w:snapToGrid w:val="0"/>
                    <w:jc w:val="left"/>
                    <w:rPr>
                      <w:rFonts w:ascii="宋体" w:cs="Calibri"/>
                      <w:szCs w:val="21"/>
                    </w:rPr>
                  </w:pPr>
                  <w:r w:rsidRPr="002A59AD">
                    <w:rPr>
                      <w:rFonts w:ascii="宋体" w:hAnsi="宋体" w:cs="宋体"/>
                      <w:szCs w:val="21"/>
                    </w:rPr>
                    <w:t>1</w:t>
                  </w:r>
                  <w:r w:rsidRPr="002A59AD">
                    <w:rPr>
                      <w:rFonts w:ascii="宋体" w:hAnsi="宋体" w:cs="宋体" w:hint="eastAsia"/>
                      <w:szCs w:val="21"/>
                    </w:rPr>
                    <w:t>）虚拟化技术介绍</w:t>
                  </w:r>
                </w:p>
                <w:p w14:paraId="356E3035" w14:textId="77777777" w:rsidR="002559D2" w:rsidRPr="002A59AD" w:rsidRDefault="002559D2" w:rsidP="002559D2">
                  <w:pPr>
                    <w:adjustRightInd w:val="0"/>
                    <w:snapToGrid w:val="0"/>
                    <w:jc w:val="left"/>
                    <w:rPr>
                      <w:rFonts w:ascii="宋体" w:cs="Calibri"/>
                      <w:szCs w:val="21"/>
                    </w:rPr>
                  </w:pPr>
                  <w:r w:rsidRPr="002A59AD">
                    <w:rPr>
                      <w:rFonts w:ascii="宋体" w:hAnsi="宋体" w:cs="宋体"/>
                      <w:szCs w:val="21"/>
                    </w:rPr>
                    <w:t>2</w:t>
                  </w:r>
                  <w:r w:rsidRPr="002A59AD">
                    <w:rPr>
                      <w:rFonts w:ascii="宋体" w:hAnsi="宋体" w:cs="宋体" w:hint="eastAsia"/>
                      <w:szCs w:val="21"/>
                    </w:rPr>
                    <w:t>）虚拟化平台特点</w:t>
                  </w:r>
                </w:p>
                <w:p w14:paraId="5F3C23F0" w14:textId="77777777" w:rsidR="002559D2" w:rsidRPr="002A59AD" w:rsidRDefault="002559D2" w:rsidP="002559D2">
                  <w:pPr>
                    <w:adjustRightInd w:val="0"/>
                    <w:snapToGrid w:val="0"/>
                    <w:jc w:val="left"/>
                    <w:rPr>
                      <w:rFonts w:ascii="宋体" w:cs="Calibri"/>
                      <w:szCs w:val="21"/>
                    </w:rPr>
                  </w:pPr>
                  <w:r w:rsidRPr="002A59AD">
                    <w:rPr>
                      <w:rFonts w:ascii="宋体" w:hAnsi="宋体" w:cs="宋体"/>
                      <w:szCs w:val="21"/>
                    </w:rPr>
                    <w:lastRenderedPageBreak/>
                    <w:t>3</w:t>
                  </w:r>
                  <w:r w:rsidRPr="002A59AD">
                    <w:rPr>
                      <w:rFonts w:ascii="宋体" w:hAnsi="宋体" w:cs="宋体" w:hint="eastAsia"/>
                      <w:szCs w:val="21"/>
                    </w:rPr>
                    <w:t>）虚拟化平台部署</w:t>
                  </w:r>
                </w:p>
                <w:p w14:paraId="213BA15B" w14:textId="77777777" w:rsidR="002559D2" w:rsidRPr="002A59AD" w:rsidRDefault="002559D2" w:rsidP="002559D2">
                  <w:pPr>
                    <w:adjustRightInd w:val="0"/>
                    <w:snapToGrid w:val="0"/>
                    <w:jc w:val="left"/>
                    <w:rPr>
                      <w:rFonts w:ascii="宋体" w:hAnsi="宋体" w:cs="宋体"/>
                      <w:szCs w:val="21"/>
                    </w:rPr>
                  </w:pPr>
                  <w:r w:rsidRPr="002A59AD">
                    <w:rPr>
                      <w:rFonts w:ascii="宋体" w:hAnsi="宋体" w:cs="宋体"/>
                      <w:szCs w:val="21"/>
                    </w:rPr>
                    <w:t>4</w:t>
                  </w:r>
                  <w:r w:rsidRPr="002A59AD">
                    <w:rPr>
                      <w:rFonts w:ascii="宋体" w:hAnsi="宋体" w:cs="宋体" w:hint="eastAsia"/>
                      <w:szCs w:val="21"/>
                    </w:rPr>
                    <w:t>）虚拟化平台日常使用</w:t>
                  </w:r>
                </w:p>
                <w:p w14:paraId="49686A30" w14:textId="07A9DA82" w:rsidR="002559D2" w:rsidRPr="002A59AD" w:rsidRDefault="002559D2" w:rsidP="002559D2">
                  <w:pPr>
                    <w:adjustRightInd w:val="0"/>
                    <w:snapToGrid w:val="0"/>
                    <w:jc w:val="left"/>
                    <w:rPr>
                      <w:rFonts w:ascii="宋体" w:hAnsi="宋体" w:cs="宋体"/>
                      <w:szCs w:val="21"/>
                    </w:rPr>
                  </w:pPr>
                  <w:r w:rsidRPr="002A59AD">
                    <w:rPr>
                      <w:rFonts w:ascii="宋体" w:hAnsi="宋体" w:cs="宋体" w:hint="eastAsia"/>
                      <w:szCs w:val="21"/>
                    </w:rPr>
                    <w:t>5）P</w:t>
                  </w:r>
                  <w:r w:rsidRPr="002A59AD">
                    <w:rPr>
                      <w:rFonts w:ascii="宋体" w:hAnsi="宋体" w:cs="宋体"/>
                      <w:szCs w:val="21"/>
                    </w:rPr>
                    <w:t>2V</w:t>
                  </w:r>
                  <w:r w:rsidRPr="002A59AD">
                    <w:rPr>
                      <w:rFonts w:ascii="宋体" w:hAnsi="宋体" w:cs="宋体" w:hint="eastAsia"/>
                      <w:szCs w:val="21"/>
                    </w:rPr>
                    <w:t>服务器迁移介绍</w:t>
                  </w:r>
                  <w:r w:rsidRPr="002A59AD">
                    <w:rPr>
                      <w:rFonts w:ascii="宋体" w:cs="Calibri" w:hint="eastAsia"/>
                      <w:szCs w:val="21"/>
                    </w:rPr>
                    <w:t xml:space="preserve"> </w:t>
                  </w:r>
                </w:p>
              </w:tc>
              <w:tc>
                <w:tcPr>
                  <w:tcW w:w="1561" w:type="dxa"/>
                  <w:shd w:val="clear" w:color="auto" w:fill="auto"/>
                  <w:vAlign w:val="center"/>
                </w:tcPr>
                <w:p w14:paraId="45BE9C90" w14:textId="1A30546B" w:rsidR="002559D2" w:rsidRPr="002A59AD" w:rsidRDefault="002559D2" w:rsidP="002559D2">
                  <w:pPr>
                    <w:adjustRightInd w:val="0"/>
                    <w:snapToGrid w:val="0"/>
                    <w:jc w:val="left"/>
                    <w:rPr>
                      <w:rFonts w:cs="Calibri"/>
                      <w:szCs w:val="21"/>
                    </w:rPr>
                  </w:pPr>
                  <w:r w:rsidRPr="002A59AD">
                    <w:rPr>
                      <w:rFonts w:cs="Calibri" w:hint="eastAsia"/>
                      <w:szCs w:val="21"/>
                    </w:rPr>
                    <w:lastRenderedPageBreak/>
                    <w:t>5</w:t>
                  </w:r>
                  <w:r w:rsidRPr="002A59AD">
                    <w:rPr>
                      <w:rFonts w:cs="Calibri" w:hint="eastAsia"/>
                      <w:szCs w:val="21"/>
                    </w:rPr>
                    <w:t>课时</w:t>
                  </w:r>
                </w:p>
              </w:tc>
            </w:tr>
          </w:tbl>
          <w:p w14:paraId="71C54FB8" w14:textId="39902FCB" w:rsidR="00540EF0" w:rsidRDefault="00540EF0" w:rsidP="002C4CEA">
            <w:pPr>
              <w:adjustRightInd w:val="0"/>
              <w:snapToGrid w:val="0"/>
              <w:jc w:val="left"/>
              <w:rPr>
                <w:szCs w:val="21"/>
              </w:rPr>
            </w:pPr>
          </w:p>
          <w:p w14:paraId="535BEF84" w14:textId="77777777" w:rsidR="00F22C6C" w:rsidRPr="002A59AD" w:rsidRDefault="00F22C6C" w:rsidP="00156107">
            <w:pPr>
              <w:pStyle w:val="1"/>
              <w:numPr>
                <w:ilvl w:val="0"/>
                <w:numId w:val="20"/>
              </w:numPr>
              <w:adjustRightInd w:val="0"/>
              <w:snapToGrid w:val="0"/>
              <w:spacing w:before="0" w:after="0" w:line="240" w:lineRule="auto"/>
              <w:jc w:val="left"/>
              <w:rPr>
                <w:sz w:val="21"/>
                <w:szCs w:val="21"/>
              </w:rPr>
            </w:pPr>
            <w:r w:rsidRPr="002A59AD">
              <w:rPr>
                <w:rFonts w:hint="eastAsia"/>
                <w:sz w:val="21"/>
                <w:szCs w:val="21"/>
              </w:rPr>
              <w:t>服务</w:t>
            </w:r>
            <w:r>
              <w:rPr>
                <w:rFonts w:hint="eastAsia"/>
                <w:sz w:val="21"/>
                <w:szCs w:val="21"/>
              </w:rPr>
              <w:t>地点和</w:t>
            </w:r>
            <w:r w:rsidRPr="002A59AD">
              <w:rPr>
                <w:rFonts w:hint="eastAsia"/>
                <w:sz w:val="21"/>
                <w:szCs w:val="21"/>
              </w:rPr>
              <w:t>期限</w:t>
            </w:r>
          </w:p>
          <w:p w14:paraId="09007D1D" w14:textId="77777777" w:rsidR="00F22C6C" w:rsidRDefault="00F22C6C" w:rsidP="002C4CEA">
            <w:pPr>
              <w:adjustRightInd w:val="0"/>
              <w:snapToGrid w:val="0"/>
              <w:jc w:val="left"/>
              <w:rPr>
                <w:rFonts w:ascii="宋体" w:hAnsi="宋体" w:cs="宋体"/>
                <w:szCs w:val="21"/>
              </w:rPr>
            </w:pPr>
            <w:r>
              <w:rPr>
                <w:rFonts w:ascii="宋体" w:hAnsi="宋体" w:cs="宋体" w:hint="eastAsia"/>
                <w:szCs w:val="21"/>
              </w:rPr>
              <w:t>（1）服务地点：</w:t>
            </w:r>
            <w:r w:rsidR="004F5132">
              <w:rPr>
                <w:rFonts w:ascii="宋体" w:hAnsi="宋体" w:cs="宋体" w:hint="eastAsia"/>
                <w:szCs w:val="21"/>
              </w:rPr>
              <w:t>广西大学信息网络中心</w:t>
            </w:r>
            <w:r w:rsidR="00FC689A">
              <w:rPr>
                <w:rFonts w:ascii="宋体" w:hAnsi="宋体" w:cs="宋体" w:hint="eastAsia"/>
                <w:szCs w:val="21"/>
              </w:rPr>
              <w:t>。</w:t>
            </w:r>
          </w:p>
          <w:p w14:paraId="72CC730F" w14:textId="03CF6603" w:rsidR="00F22C6C" w:rsidRPr="002A59AD" w:rsidRDefault="00F22C6C" w:rsidP="002C4CEA">
            <w:pPr>
              <w:adjustRightInd w:val="0"/>
              <w:snapToGrid w:val="0"/>
              <w:jc w:val="left"/>
              <w:rPr>
                <w:rFonts w:ascii="宋体"/>
                <w:szCs w:val="21"/>
              </w:rPr>
            </w:pPr>
            <w:r>
              <w:rPr>
                <w:rFonts w:ascii="宋体" w:hAnsi="宋体" w:cs="宋体" w:hint="eastAsia"/>
                <w:szCs w:val="21"/>
              </w:rPr>
              <w:t>（2）服务期限</w:t>
            </w:r>
            <w:r w:rsidRPr="002A59AD">
              <w:rPr>
                <w:rFonts w:ascii="宋体" w:hAnsi="宋体" w:cs="宋体" w:hint="eastAsia"/>
                <w:szCs w:val="21"/>
              </w:rPr>
              <w:t>自合同签订之日起</w:t>
            </w:r>
            <w:r w:rsidRPr="002A59AD">
              <w:rPr>
                <w:rFonts w:ascii="宋体" w:hAnsi="宋体" w:cs="宋体"/>
                <w:szCs w:val="21"/>
              </w:rPr>
              <w:t>1</w:t>
            </w:r>
            <w:r w:rsidRPr="002A59AD">
              <w:rPr>
                <w:rFonts w:ascii="宋体" w:hAnsi="宋体" w:cs="宋体" w:hint="eastAsia"/>
                <w:szCs w:val="21"/>
              </w:rPr>
              <w:t>年；合同期满，如广西大学要求</w:t>
            </w:r>
            <w:r w:rsidR="00D55FF8">
              <w:rPr>
                <w:rFonts w:ascii="宋体" w:hAnsi="宋体" w:cs="宋体" w:hint="eastAsia"/>
                <w:szCs w:val="21"/>
              </w:rPr>
              <w:t>中标人</w:t>
            </w:r>
            <w:r w:rsidRPr="002A59AD">
              <w:rPr>
                <w:rFonts w:ascii="宋体" w:hAnsi="宋体" w:cs="宋体" w:hint="eastAsia"/>
                <w:szCs w:val="21"/>
              </w:rPr>
              <w:t>继续提供本合同服务的，顺延至下一年度或者</w:t>
            </w:r>
            <w:r w:rsidR="00D55FF8">
              <w:rPr>
                <w:rFonts w:ascii="宋体" w:hAnsi="宋体" w:cs="宋体" w:hint="eastAsia"/>
                <w:szCs w:val="21"/>
              </w:rPr>
              <w:t>采购人</w:t>
            </w:r>
            <w:r w:rsidRPr="002A59AD">
              <w:rPr>
                <w:rFonts w:ascii="宋体" w:hAnsi="宋体" w:cs="宋体" w:hint="eastAsia"/>
                <w:szCs w:val="21"/>
              </w:rPr>
              <w:t>通知停止服务之日止。顺延期间，原合同服务内容、服务费用以及甲、乙双方的责任和义务等内容不变，双方另有约定的除外。</w:t>
            </w:r>
          </w:p>
          <w:p w14:paraId="28670920" w14:textId="77777777" w:rsidR="00F22C6C" w:rsidRDefault="00F22C6C" w:rsidP="00CB375E">
            <w:pPr>
              <w:spacing w:line="300" w:lineRule="exact"/>
              <w:jc w:val="left"/>
              <w:rPr>
                <w:rFonts w:hAnsi="宋体"/>
                <w:b/>
                <w:bCs/>
                <w:color w:val="000000"/>
                <w:szCs w:val="21"/>
                <w:lang w:val="zh-CN"/>
              </w:rPr>
            </w:pPr>
          </w:p>
          <w:p w14:paraId="13D5E213" w14:textId="51F98770" w:rsidR="00F22C6C" w:rsidRPr="00156107" w:rsidRDefault="00426F75" w:rsidP="00156107">
            <w:pPr>
              <w:pStyle w:val="1"/>
              <w:numPr>
                <w:ilvl w:val="0"/>
                <w:numId w:val="20"/>
              </w:numPr>
              <w:adjustRightInd w:val="0"/>
              <w:snapToGrid w:val="0"/>
              <w:spacing w:before="0" w:after="0" w:line="240" w:lineRule="auto"/>
              <w:jc w:val="left"/>
              <w:rPr>
                <w:sz w:val="21"/>
                <w:szCs w:val="21"/>
              </w:rPr>
            </w:pPr>
            <w:r>
              <w:rPr>
                <w:rFonts w:hint="eastAsia"/>
                <w:sz w:val="21"/>
                <w:szCs w:val="21"/>
              </w:rPr>
              <w:t>投标</w:t>
            </w:r>
            <w:r w:rsidR="00BA380F">
              <w:rPr>
                <w:rFonts w:hint="eastAsia"/>
                <w:sz w:val="21"/>
                <w:szCs w:val="21"/>
              </w:rPr>
              <w:t>相关</w:t>
            </w:r>
            <w:r w:rsidR="00F22C6C" w:rsidRPr="00156107">
              <w:rPr>
                <w:rFonts w:hint="eastAsia"/>
                <w:sz w:val="21"/>
                <w:szCs w:val="21"/>
              </w:rPr>
              <w:t>要求</w:t>
            </w:r>
          </w:p>
          <w:p w14:paraId="431017F5" w14:textId="273ED113" w:rsidR="006E6F8B" w:rsidRPr="00486236" w:rsidRDefault="00486236" w:rsidP="00486236">
            <w:pPr>
              <w:adjustRightInd w:val="0"/>
              <w:snapToGrid w:val="0"/>
              <w:jc w:val="left"/>
              <w:rPr>
                <w:rFonts w:ascii="宋体" w:hAnsi="宋体" w:cs="宋体"/>
                <w:szCs w:val="21"/>
              </w:rPr>
            </w:pPr>
            <w:r>
              <w:rPr>
                <w:rFonts w:ascii="宋体" w:hAnsi="宋体" w:cs="宋体" w:hint="eastAsia"/>
                <w:szCs w:val="21"/>
              </w:rPr>
              <w:t>（</w:t>
            </w:r>
            <w:r>
              <w:rPr>
                <w:rFonts w:ascii="宋体" w:hAnsi="宋体" w:cs="宋体"/>
                <w:szCs w:val="21"/>
              </w:rPr>
              <w:t>1</w:t>
            </w:r>
            <w:r>
              <w:rPr>
                <w:rFonts w:ascii="宋体" w:hAnsi="宋体" w:cs="宋体" w:hint="eastAsia"/>
                <w:szCs w:val="21"/>
              </w:rPr>
              <w:t>）</w:t>
            </w:r>
            <w:r w:rsidR="00DB028B" w:rsidRPr="00486236">
              <w:rPr>
                <w:rFonts w:ascii="宋体" w:hAnsi="宋体" w:cs="宋体" w:hint="eastAsia"/>
                <w:szCs w:val="21"/>
              </w:rPr>
              <w:t>投标文件必须提供</w:t>
            </w:r>
            <w:r w:rsidR="006E6F8B" w:rsidRPr="00486236">
              <w:rPr>
                <w:rFonts w:ascii="宋体" w:hAnsi="宋体" w:cs="宋体" w:hint="eastAsia"/>
                <w:szCs w:val="21"/>
              </w:rPr>
              <w:t>以下证明材料扫描件:</w:t>
            </w:r>
          </w:p>
          <w:p w14:paraId="47F8B164" w14:textId="28E9F28E" w:rsidR="006E6F8B" w:rsidRPr="00B15E63" w:rsidRDefault="00B15E63" w:rsidP="00031657">
            <w:pPr>
              <w:adjustRightInd w:val="0"/>
              <w:snapToGrid w:val="0"/>
              <w:ind w:firstLineChars="300" w:firstLine="630"/>
              <w:jc w:val="left"/>
              <w:rPr>
                <w:szCs w:val="21"/>
                <w:highlight w:val="yellow"/>
              </w:rPr>
            </w:pPr>
            <w:r w:rsidRPr="00B15E63">
              <w:rPr>
                <w:rFonts w:ascii="宋体" w:hAnsi="宋体" w:cs="宋体" w:hint="eastAsia"/>
                <w:szCs w:val="21"/>
                <w:highlight w:val="yellow"/>
              </w:rPr>
              <w:t>a）</w:t>
            </w:r>
            <w:r w:rsidR="00031657" w:rsidRPr="00B15E63">
              <w:rPr>
                <w:rFonts w:ascii="宋体" w:hAnsi="宋体" w:cs="宋体" w:hint="eastAsia"/>
                <w:szCs w:val="21"/>
                <w:highlight w:val="yellow"/>
              </w:rPr>
              <w:t>根据“5. 服务团队要求”分别提供</w:t>
            </w:r>
            <w:r w:rsidR="00426F75" w:rsidRPr="00B15E63">
              <w:rPr>
                <w:rFonts w:ascii="宋体" w:hAnsi="宋体" w:cs="宋体" w:hint="eastAsia"/>
                <w:szCs w:val="21"/>
                <w:highlight w:val="yellow"/>
              </w:rPr>
              <w:t>驻场</w:t>
            </w:r>
            <w:r w:rsidR="00DB028B" w:rsidRPr="00B15E63">
              <w:rPr>
                <w:rFonts w:ascii="宋体" w:hAnsi="宋体" w:cs="宋体" w:hint="eastAsia"/>
                <w:szCs w:val="21"/>
                <w:highlight w:val="yellow"/>
              </w:rPr>
              <w:t>工程师</w:t>
            </w:r>
            <w:r w:rsidR="00031657" w:rsidRPr="00B15E63">
              <w:rPr>
                <w:rFonts w:ascii="宋体" w:hAnsi="宋体" w:cs="宋体" w:hint="eastAsia"/>
                <w:szCs w:val="21"/>
                <w:highlight w:val="yellow"/>
              </w:rPr>
              <w:t>、一线工程师和二线工程师的</w:t>
            </w:r>
            <w:r w:rsidR="00031657" w:rsidRPr="00B15E63">
              <w:rPr>
                <w:rFonts w:hint="eastAsia"/>
                <w:szCs w:val="21"/>
                <w:highlight w:val="yellow"/>
              </w:rPr>
              <w:t>身份</w:t>
            </w:r>
            <w:r w:rsidRPr="00B15E63">
              <w:rPr>
                <w:rFonts w:hint="eastAsia"/>
                <w:szCs w:val="21"/>
                <w:highlight w:val="yellow"/>
              </w:rPr>
              <w:t>证复印件</w:t>
            </w:r>
            <w:r w:rsidR="00031657" w:rsidRPr="00B15E63">
              <w:rPr>
                <w:rFonts w:hint="eastAsia"/>
                <w:szCs w:val="21"/>
                <w:highlight w:val="yellow"/>
              </w:rPr>
              <w:t>、</w:t>
            </w:r>
            <w:r w:rsidRPr="00B15E63">
              <w:rPr>
                <w:rFonts w:hint="eastAsia"/>
                <w:szCs w:val="21"/>
                <w:highlight w:val="yellow"/>
              </w:rPr>
              <w:t>学历证书复印件、相应的</w:t>
            </w:r>
            <w:r w:rsidR="00031657" w:rsidRPr="00B15E63">
              <w:rPr>
                <w:rFonts w:hint="eastAsia"/>
                <w:szCs w:val="21"/>
                <w:highlight w:val="yellow"/>
              </w:rPr>
              <w:t>认证证书</w:t>
            </w:r>
            <w:r w:rsidRPr="00B15E63">
              <w:rPr>
                <w:rFonts w:hint="eastAsia"/>
                <w:szCs w:val="21"/>
                <w:highlight w:val="yellow"/>
              </w:rPr>
              <w:t>复印件、以及符合相关要求工作经历介绍</w:t>
            </w:r>
            <w:r w:rsidR="00426F75" w:rsidRPr="00B15E63">
              <w:rPr>
                <w:rFonts w:hint="eastAsia"/>
                <w:szCs w:val="21"/>
                <w:highlight w:val="yellow"/>
              </w:rPr>
              <w:t>。</w:t>
            </w:r>
          </w:p>
          <w:p w14:paraId="3C653F80" w14:textId="77777777" w:rsidR="00B15E63" w:rsidRPr="00B15E63" w:rsidRDefault="00B15E63" w:rsidP="00031657">
            <w:pPr>
              <w:adjustRightInd w:val="0"/>
              <w:snapToGrid w:val="0"/>
              <w:ind w:firstLineChars="300" w:firstLine="630"/>
              <w:jc w:val="left"/>
              <w:rPr>
                <w:szCs w:val="21"/>
                <w:highlight w:val="yellow"/>
              </w:rPr>
            </w:pPr>
            <w:r w:rsidRPr="00B15E63">
              <w:rPr>
                <w:rFonts w:hint="eastAsia"/>
                <w:szCs w:val="21"/>
                <w:highlight w:val="yellow"/>
              </w:rPr>
              <w:t>b</w:t>
            </w:r>
            <w:r w:rsidRPr="00B15E63">
              <w:rPr>
                <w:rFonts w:hint="eastAsia"/>
                <w:szCs w:val="21"/>
                <w:highlight w:val="yellow"/>
              </w:rPr>
              <w:t>）运维服务方案及服务承诺</w:t>
            </w:r>
            <w:r w:rsidRPr="00B15E63">
              <w:rPr>
                <w:rFonts w:hint="eastAsia"/>
                <w:szCs w:val="21"/>
                <w:highlight w:val="yellow"/>
              </w:rPr>
              <w:t>(</w:t>
            </w:r>
            <w:r w:rsidRPr="00B15E63">
              <w:rPr>
                <w:rFonts w:hint="eastAsia"/>
                <w:szCs w:val="21"/>
                <w:highlight w:val="yellow"/>
              </w:rPr>
              <w:t>格式自拟</w:t>
            </w:r>
            <w:r w:rsidRPr="00B15E63">
              <w:rPr>
                <w:rFonts w:hint="eastAsia"/>
                <w:szCs w:val="21"/>
                <w:highlight w:val="yellow"/>
              </w:rPr>
              <w:t>)</w:t>
            </w:r>
            <w:r w:rsidRPr="00B15E63">
              <w:rPr>
                <w:rFonts w:hint="eastAsia"/>
                <w:szCs w:val="21"/>
                <w:highlight w:val="yellow"/>
              </w:rPr>
              <w:t>。</w:t>
            </w:r>
          </w:p>
          <w:p w14:paraId="4CE4271F" w14:textId="77777777" w:rsidR="00B15E63" w:rsidRPr="00B15E63" w:rsidRDefault="00B15E63" w:rsidP="00031657">
            <w:pPr>
              <w:adjustRightInd w:val="0"/>
              <w:snapToGrid w:val="0"/>
              <w:ind w:firstLineChars="300" w:firstLine="630"/>
              <w:jc w:val="left"/>
              <w:rPr>
                <w:szCs w:val="21"/>
                <w:highlight w:val="yellow"/>
              </w:rPr>
            </w:pPr>
            <w:r w:rsidRPr="00B15E63">
              <w:rPr>
                <w:rFonts w:hint="eastAsia"/>
                <w:szCs w:val="21"/>
                <w:highlight w:val="yellow"/>
              </w:rPr>
              <w:t>c</w:t>
            </w:r>
            <w:r w:rsidRPr="00B15E63">
              <w:rPr>
                <w:rFonts w:hint="eastAsia"/>
                <w:szCs w:val="21"/>
                <w:highlight w:val="yellow"/>
              </w:rPr>
              <w:t>）公司简介和近两年签订的</w:t>
            </w:r>
            <w:r w:rsidRPr="00B15E63">
              <w:rPr>
                <w:rFonts w:hint="eastAsia"/>
                <w:color w:val="000000"/>
                <w:szCs w:val="21"/>
                <w:highlight w:val="yellow"/>
              </w:rPr>
              <w:t>同类服务合同复印件</w:t>
            </w:r>
            <w:r w:rsidRPr="00B15E63">
              <w:rPr>
                <w:rFonts w:hint="eastAsia"/>
                <w:szCs w:val="21"/>
                <w:highlight w:val="yellow"/>
              </w:rPr>
              <w:t>(</w:t>
            </w:r>
            <w:r w:rsidRPr="00B15E63">
              <w:rPr>
                <w:rFonts w:hint="eastAsia"/>
                <w:szCs w:val="21"/>
                <w:highlight w:val="yellow"/>
              </w:rPr>
              <w:t>不少于</w:t>
            </w:r>
            <w:r w:rsidRPr="00B15E63">
              <w:rPr>
                <w:rFonts w:hint="eastAsia"/>
                <w:szCs w:val="21"/>
                <w:highlight w:val="yellow"/>
              </w:rPr>
              <w:t>2</w:t>
            </w:r>
            <w:r w:rsidRPr="00B15E63">
              <w:rPr>
                <w:rFonts w:hint="eastAsia"/>
                <w:szCs w:val="21"/>
                <w:highlight w:val="yellow"/>
              </w:rPr>
              <w:t>个</w:t>
            </w:r>
            <w:r w:rsidRPr="00B15E63">
              <w:rPr>
                <w:rFonts w:hint="eastAsia"/>
                <w:szCs w:val="21"/>
                <w:highlight w:val="yellow"/>
              </w:rPr>
              <w:t>)</w:t>
            </w:r>
            <w:r w:rsidRPr="00B15E63">
              <w:rPr>
                <w:rFonts w:hint="eastAsia"/>
                <w:color w:val="000000"/>
                <w:szCs w:val="21"/>
                <w:highlight w:val="yellow"/>
              </w:rPr>
              <w:t>及同类服务一个周期内各项运维报告、月报、巡检报告。</w:t>
            </w:r>
          </w:p>
          <w:p w14:paraId="6001FFED" w14:textId="77777777" w:rsidR="00B15E63" w:rsidRPr="00B15E63" w:rsidRDefault="00B15E63" w:rsidP="00031657">
            <w:pPr>
              <w:adjustRightInd w:val="0"/>
              <w:snapToGrid w:val="0"/>
              <w:ind w:firstLineChars="300" w:firstLine="630"/>
              <w:jc w:val="left"/>
              <w:rPr>
                <w:szCs w:val="21"/>
                <w:highlight w:val="yellow"/>
              </w:rPr>
            </w:pPr>
            <w:r w:rsidRPr="00B15E63">
              <w:rPr>
                <w:rFonts w:hint="eastAsia"/>
                <w:szCs w:val="21"/>
                <w:highlight w:val="yellow"/>
              </w:rPr>
              <w:t>d</w:t>
            </w:r>
            <w:r w:rsidRPr="00B15E63">
              <w:rPr>
                <w:rFonts w:hint="eastAsia"/>
                <w:szCs w:val="21"/>
                <w:highlight w:val="yellow"/>
              </w:rPr>
              <w:t>）以上所有人员需要提供近半年内连续三个月在投标公司的社保缴纳证明。</w:t>
            </w:r>
          </w:p>
          <w:p w14:paraId="7ED3B811" w14:textId="202E983D" w:rsidR="00B15E63" w:rsidRDefault="00B15E63" w:rsidP="00031657">
            <w:pPr>
              <w:adjustRightInd w:val="0"/>
              <w:snapToGrid w:val="0"/>
              <w:ind w:firstLineChars="300" w:firstLine="630"/>
              <w:jc w:val="left"/>
              <w:rPr>
                <w:szCs w:val="21"/>
              </w:rPr>
            </w:pPr>
            <w:r w:rsidRPr="00B15E63">
              <w:rPr>
                <w:rFonts w:hint="eastAsia"/>
                <w:szCs w:val="21"/>
                <w:highlight w:val="yellow"/>
              </w:rPr>
              <w:t>e</w:t>
            </w:r>
            <w:r w:rsidRPr="00B15E63">
              <w:rPr>
                <w:rFonts w:hint="eastAsia"/>
                <w:szCs w:val="21"/>
                <w:highlight w:val="yellow"/>
              </w:rPr>
              <w:t>）所有上</w:t>
            </w:r>
            <w:proofErr w:type="gramStart"/>
            <w:r w:rsidRPr="00B15E63">
              <w:rPr>
                <w:rFonts w:hint="eastAsia"/>
                <w:szCs w:val="21"/>
                <w:highlight w:val="yellow"/>
              </w:rPr>
              <w:t>传材料</w:t>
            </w:r>
            <w:proofErr w:type="gramEnd"/>
            <w:r w:rsidRPr="00B15E63">
              <w:rPr>
                <w:rFonts w:hint="eastAsia"/>
                <w:szCs w:val="21"/>
                <w:highlight w:val="yellow"/>
              </w:rPr>
              <w:t>需要加盖公司公章。上传的文件资料提供不完整或不满足采购人要求的条件的，视为无效报价，作为无效投标处理。</w:t>
            </w:r>
          </w:p>
          <w:p w14:paraId="54C6FF27" w14:textId="77777777" w:rsidR="00B15E63" w:rsidRDefault="00B15E63" w:rsidP="00031657">
            <w:pPr>
              <w:adjustRightInd w:val="0"/>
              <w:snapToGrid w:val="0"/>
              <w:ind w:firstLineChars="300" w:firstLine="630"/>
              <w:jc w:val="left"/>
              <w:rPr>
                <w:szCs w:val="21"/>
              </w:rPr>
            </w:pPr>
          </w:p>
          <w:p w14:paraId="7B3177A5" w14:textId="46130C20" w:rsidR="002947E6" w:rsidRDefault="00B15E63" w:rsidP="00B15E63">
            <w:pPr>
              <w:adjustRightInd w:val="0"/>
              <w:snapToGrid w:val="0"/>
              <w:jc w:val="left"/>
              <w:rPr>
                <w:rFonts w:ascii="宋体" w:hAnsi="宋体" w:cs="宋体"/>
                <w:szCs w:val="21"/>
              </w:rPr>
            </w:pPr>
            <w:r>
              <w:rPr>
                <w:rFonts w:ascii="宋体" w:hAnsi="宋体" w:cs="宋体" w:hint="eastAsia"/>
                <w:szCs w:val="21"/>
              </w:rPr>
              <w:t>（2）</w:t>
            </w:r>
            <w:r w:rsidR="00DB028B" w:rsidRPr="006E6F8B">
              <w:rPr>
                <w:rFonts w:ascii="宋体" w:hAnsi="宋体" w:cs="宋体" w:hint="eastAsia"/>
                <w:szCs w:val="21"/>
              </w:rPr>
              <w:t>投标人</w:t>
            </w:r>
            <w:r w:rsidR="004A0062" w:rsidRPr="006E6F8B">
              <w:rPr>
                <w:rFonts w:hint="eastAsia"/>
                <w:color w:val="000000"/>
                <w:szCs w:val="21"/>
              </w:rPr>
              <w:t>应在签订合同</w:t>
            </w:r>
            <w:r w:rsidR="00A01DD1" w:rsidRPr="006E6F8B">
              <w:rPr>
                <w:rFonts w:hint="eastAsia"/>
                <w:color w:val="000000"/>
                <w:szCs w:val="21"/>
              </w:rPr>
              <w:t>与</w:t>
            </w:r>
            <w:r w:rsidR="004A0062" w:rsidRPr="006E6F8B">
              <w:rPr>
                <w:rFonts w:hint="eastAsia"/>
                <w:color w:val="000000"/>
                <w:szCs w:val="21"/>
              </w:rPr>
              <w:t>派</w:t>
            </w:r>
            <w:r w:rsidR="00A01DD1" w:rsidRPr="006E6F8B">
              <w:rPr>
                <w:rFonts w:hint="eastAsia"/>
                <w:color w:val="000000"/>
                <w:szCs w:val="21"/>
              </w:rPr>
              <w:t>出</w:t>
            </w:r>
            <w:r w:rsidR="004A0062" w:rsidRPr="006E6F8B">
              <w:rPr>
                <w:rFonts w:ascii="宋体" w:hAnsi="宋体" w:cs="宋体" w:hint="eastAsia"/>
                <w:szCs w:val="21"/>
              </w:rPr>
              <w:t>驻场工程师前，向</w:t>
            </w:r>
            <w:r w:rsidR="00D55FF8" w:rsidRPr="006E6F8B">
              <w:rPr>
                <w:rFonts w:ascii="宋体" w:hAnsi="宋体" w:cs="宋体" w:hint="eastAsia"/>
                <w:szCs w:val="21"/>
              </w:rPr>
              <w:t>采购人</w:t>
            </w:r>
            <w:r w:rsidR="005D6F0A" w:rsidRPr="006E6F8B">
              <w:rPr>
                <w:rFonts w:ascii="宋体" w:hAnsi="宋体" w:cs="宋体" w:hint="eastAsia"/>
                <w:szCs w:val="21"/>
              </w:rPr>
              <w:t>提供拟派驻人员</w:t>
            </w:r>
            <w:r w:rsidR="00A1677E" w:rsidRPr="006E6F8B">
              <w:rPr>
                <w:rFonts w:ascii="宋体" w:hAnsi="宋体" w:cs="宋体" w:hint="eastAsia"/>
                <w:szCs w:val="21"/>
              </w:rPr>
              <w:t>与一线工程师</w:t>
            </w:r>
            <w:r w:rsidR="005D6F0A" w:rsidRPr="006E6F8B">
              <w:rPr>
                <w:rFonts w:ascii="宋体" w:hAnsi="宋体" w:cs="宋体" w:hint="eastAsia"/>
                <w:szCs w:val="21"/>
              </w:rPr>
              <w:t>的简历与专业证书</w:t>
            </w:r>
            <w:r w:rsidR="00BA00F6" w:rsidRPr="006E6F8B">
              <w:rPr>
                <w:rFonts w:ascii="宋体" w:hAnsi="宋体" w:cs="宋体" w:hint="eastAsia"/>
                <w:szCs w:val="21"/>
              </w:rPr>
              <w:t>原件</w:t>
            </w:r>
            <w:r w:rsidR="000D40FC" w:rsidRPr="006E6F8B">
              <w:rPr>
                <w:rFonts w:ascii="宋体" w:hAnsi="宋体" w:cs="宋体" w:hint="eastAsia"/>
                <w:szCs w:val="21"/>
              </w:rPr>
              <w:t>，并经</w:t>
            </w:r>
            <w:r w:rsidR="00D55FF8" w:rsidRPr="006E6F8B">
              <w:rPr>
                <w:rFonts w:ascii="宋体" w:hAnsi="宋体" w:cs="宋体" w:hint="eastAsia"/>
                <w:szCs w:val="21"/>
              </w:rPr>
              <w:t>采购人</w:t>
            </w:r>
            <w:r w:rsidR="000D40FC" w:rsidRPr="006E6F8B">
              <w:rPr>
                <w:rFonts w:ascii="宋体" w:hAnsi="宋体" w:cs="宋体" w:hint="eastAsia"/>
                <w:szCs w:val="21"/>
              </w:rPr>
              <w:t>面试合格后方能</w:t>
            </w:r>
            <w:r w:rsidR="00BA00F6" w:rsidRPr="006E6F8B">
              <w:rPr>
                <w:rFonts w:ascii="宋体" w:hAnsi="宋体" w:cs="宋体" w:hint="eastAsia"/>
                <w:szCs w:val="21"/>
              </w:rPr>
              <w:t>入场</w:t>
            </w:r>
            <w:r w:rsidR="000D40FC" w:rsidRPr="006E6F8B">
              <w:rPr>
                <w:rFonts w:ascii="宋体" w:hAnsi="宋体" w:cs="宋体" w:hint="eastAsia"/>
                <w:szCs w:val="21"/>
              </w:rPr>
              <w:t>。若经</w:t>
            </w:r>
            <w:r>
              <w:rPr>
                <w:rFonts w:ascii="宋体" w:hAnsi="宋体" w:cs="宋体" w:hint="eastAsia"/>
                <w:szCs w:val="21"/>
              </w:rPr>
              <w:t>2</w:t>
            </w:r>
            <w:r w:rsidR="000D40FC" w:rsidRPr="006E6F8B">
              <w:rPr>
                <w:rFonts w:ascii="宋体" w:hAnsi="宋体" w:cs="宋体" w:hint="eastAsia"/>
                <w:szCs w:val="21"/>
              </w:rPr>
              <w:t>次面试仍未有合格派驻人员，甲方有权要求中标人派</w:t>
            </w:r>
            <w:r w:rsidR="00D55FF8" w:rsidRPr="006E6F8B">
              <w:rPr>
                <w:rFonts w:ascii="宋体" w:hAnsi="宋体" w:cs="宋体" w:hint="eastAsia"/>
                <w:szCs w:val="21"/>
              </w:rPr>
              <w:t>出</w:t>
            </w:r>
            <w:r w:rsidR="000D40FC" w:rsidRPr="006E6F8B">
              <w:rPr>
                <w:rFonts w:ascii="宋体" w:hAnsi="宋体" w:cs="宋体" w:hint="eastAsia"/>
                <w:szCs w:val="21"/>
              </w:rPr>
              <w:t>二线工程师驻场</w:t>
            </w:r>
            <w:r w:rsidR="00BA00F6" w:rsidRPr="006E6F8B">
              <w:rPr>
                <w:rFonts w:ascii="宋体" w:hAnsi="宋体" w:cs="宋体" w:hint="eastAsia"/>
                <w:szCs w:val="21"/>
              </w:rPr>
              <w:t>（提供简历与专业证书原件）</w:t>
            </w:r>
            <w:r w:rsidR="000D40FC" w:rsidRPr="006E6F8B">
              <w:rPr>
                <w:rFonts w:ascii="宋体" w:hAnsi="宋体" w:cs="宋体" w:hint="eastAsia"/>
                <w:szCs w:val="21"/>
              </w:rPr>
              <w:t>。</w:t>
            </w:r>
            <w:r w:rsidR="00A45FA5" w:rsidRPr="006E6F8B">
              <w:rPr>
                <w:rFonts w:ascii="宋体" w:hAnsi="宋体" w:cs="宋体" w:hint="eastAsia"/>
                <w:szCs w:val="21"/>
              </w:rPr>
              <w:t>服务期间若更换派驻人员，同样须经</w:t>
            </w:r>
            <w:r w:rsidR="00D55FF8" w:rsidRPr="006E6F8B">
              <w:rPr>
                <w:rFonts w:ascii="宋体" w:hAnsi="宋体" w:cs="宋体" w:hint="eastAsia"/>
                <w:szCs w:val="21"/>
              </w:rPr>
              <w:t>采购人</w:t>
            </w:r>
            <w:r w:rsidR="00A45FA5" w:rsidRPr="006E6F8B">
              <w:rPr>
                <w:rFonts w:ascii="宋体" w:hAnsi="宋体" w:cs="宋体" w:hint="eastAsia"/>
                <w:szCs w:val="21"/>
              </w:rPr>
              <w:t>面试合格后方能更换。</w:t>
            </w:r>
          </w:p>
          <w:p w14:paraId="64965495" w14:textId="77777777" w:rsidR="00676412" w:rsidRPr="006E6F8B" w:rsidRDefault="00676412" w:rsidP="00676412">
            <w:pPr>
              <w:adjustRightInd w:val="0"/>
              <w:snapToGrid w:val="0"/>
              <w:jc w:val="left"/>
              <w:rPr>
                <w:rFonts w:ascii="宋体" w:hAnsi="宋体" w:cs="宋体"/>
                <w:szCs w:val="21"/>
              </w:rPr>
            </w:pPr>
          </w:p>
          <w:p w14:paraId="52A032CA" w14:textId="5FEAD24F" w:rsidR="00D55FF8" w:rsidRPr="00D55FF8" w:rsidRDefault="00D55FF8" w:rsidP="00D55FF8">
            <w:pPr>
              <w:rPr>
                <w:rFonts w:ascii="宋体" w:hAnsi="宋体" w:cs="宋体"/>
                <w:szCs w:val="21"/>
              </w:rPr>
            </w:pPr>
            <w:r>
              <w:rPr>
                <w:rFonts w:ascii="宋体" w:hAnsi="宋体" w:cs="宋体" w:hint="eastAsia"/>
                <w:szCs w:val="21"/>
              </w:rPr>
              <w:t>（2）</w:t>
            </w:r>
            <w:r w:rsidR="00676412" w:rsidRPr="00D55FF8">
              <w:rPr>
                <w:rFonts w:ascii="宋体" w:hAnsi="宋体" w:cs="宋体" w:hint="eastAsia"/>
                <w:szCs w:val="21"/>
              </w:rPr>
              <w:t>投标文件提供现场勘查证明材料</w:t>
            </w:r>
            <w:r w:rsidR="00676412">
              <w:rPr>
                <w:rFonts w:ascii="宋体" w:hAnsi="宋体" w:cs="宋体" w:hint="eastAsia"/>
                <w:szCs w:val="21"/>
              </w:rPr>
              <w:t>扫描件</w:t>
            </w:r>
            <w:r w:rsidR="00221815" w:rsidRPr="00CF4C74">
              <w:rPr>
                <w:rFonts w:ascii="宋体" w:hAnsi="宋体" w:cs="宋体" w:hint="eastAsia"/>
                <w:szCs w:val="21"/>
                <w:highlight w:val="yellow"/>
              </w:rPr>
              <w:t>（如有）</w:t>
            </w:r>
            <w:r w:rsidR="00676412">
              <w:rPr>
                <w:rFonts w:ascii="宋体" w:hAnsi="宋体" w:cs="宋体" w:hint="eastAsia"/>
                <w:szCs w:val="21"/>
              </w:rPr>
              <w:t>。</w:t>
            </w:r>
            <w:r w:rsidR="00CF4C74">
              <w:rPr>
                <w:rFonts w:ascii="宋体" w:hAnsi="宋体" w:cs="宋体" w:hint="eastAsia"/>
                <w:szCs w:val="21"/>
              </w:rPr>
              <w:t>为保障</w:t>
            </w:r>
            <w:r w:rsidRPr="00D55FF8">
              <w:rPr>
                <w:rFonts w:ascii="宋体" w:hAnsi="宋体" w:cs="宋体" w:hint="eastAsia"/>
                <w:szCs w:val="21"/>
              </w:rPr>
              <w:t>投标人</w:t>
            </w:r>
            <w:r w:rsidR="00CF4C74">
              <w:rPr>
                <w:rFonts w:ascii="宋体" w:hAnsi="宋体" w:cs="宋体" w:hint="eastAsia"/>
                <w:szCs w:val="21"/>
              </w:rPr>
              <w:t>充分了解项目需求的权利，可</w:t>
            </w:r>
            <w:r w:rsidR="00CF4C74" w:rsidRPr="00CF4C74">
              <w:rPr>
                <w:rFonts w:ascii="宋体" w:hAnsi="宋体" w:cs="宋体" w:hint="eastAsia"/>
                <w:szCs w:val="21"/>
                <w:highlight w:val="yellow"/>
              </w:rPr>
              <w:t>自愿</w:t>
            </w:r>
            <w:r w:rsidRPr="00D55FF8">
              <w:rPr>
                <w:rFonts w:ascii="宋体" w:hAnsi="宋体" w:cs="宋体" w:hint="eastAsia"/>
                <w:szCs w:val="21"/>
              </w:rPr>
              <w:t>到采购</w:t>
            </w:r>
            <w:proofErr w:type="gramStart"/>
            <w:r w:rsidRPr="00D55FF8">
              <w:rPr>
                <w:rFonts w:ascii="宋体" w:hAnsi="宋体" w:cs="宋体" w:hint="eastAsia"/>
                <w:szCs w:val="21"/>
              </w:rPr>
              <w:t>方现场</w:t>
            </w:r>
            <w:proofErr w:type="gramEnd"/>
            <w:r w:rsidRPr="00D55FF8">
              <w:rPr>
                <w:rFonts w:ascii="宋体" w:hAnsi="宋体" w:cs="宋体" w:hint="eastAsia"/>
                <w:szCs w:val="21"/>
              </w:rPr>
              <w:t>签到进行现场考察，以充分了解项目情况及采购人的</w:t>
            </w:r>
            <w:r w:rsidR="00CA0B03">
              <w:rPr>
                <w:rFonts w:ascii="宋体" w:hAnsi="宋体" w:cs="宋体" w:hint="eastAsia"/>
                <w:szCs w:val="21"/>
              </w:rPr>
              <w:t>具体</w:t>
            </w:r>
            <w:r w:rsidRPr="00D55FF8">
              <w:rPr>
                <w:rFonts w:ascii="宋体" w:hAnsi="宋体" w:cs="宋体" w:hint="eastAsia"/>
                <w:szCs w:val="21"/>
              </w:rPr>
              <w:t>需求，如未进行现场勘查而导致的</w:t>
            </w:r>
            <w:r w:rsidR="00CF4C74">
              <w:rPr>
                <w:rFonts w:ascii="宋体" w:hAnsi="宋体" w:cs="宋体" w:hint="eastAsia"/>
                <w:szCs w:val="21"/>
              </w:rPr>
              <w:t>项目</w:t>
            </w:r>
            <w:r w:rsidRPr="00D55FF8">
              <w:rPr>
                <w:rFonts w:ascii="宋体" w:hAnsi="宋体" w:cs="宋体" w:hint="eastAsia"/>
                <w:szCs w:val="21"/>
              </w:rPr>
              <w:t>失误由</w:t>
            </w:r>
            <w:r w:rsidR="00CA0B03" w:rsidRPr="00D55FF8">
              <w:rPr>
                <w:rFonts w:ascii="宋体" w:hAnsi="宋体" w:cs="宋体" w:hint="eastAsia"/>
                <w:szCs w:val="21"/>
              </w:rPr>
              <w:t>投标人</w:t>
            </w:r>
            <w:r w:rsidRPr="00D55FF8">
              <w:rPr>
                <w:rFonts w:ascii="宋体" w:hAnsi="宋体" w:cs="宋体" w:hint="eastAsia"/>
                <w:szCs w:val="21"/>
              </w:rPr>
              <w:t>自行承担。投标人代理</w:t>
            </w:r>
            <w:r w:rsidR="00A26DF4">
              <w:rPr>
                <w:rFonts w:ascii="宋体" w:hAnsi="宋体" w:cs="宋体" w:hint="eastAsia"/>
                <w:szCs w:val="21"/>
              </w:rPr>
              <w:t>须</w:t>
            </w:r>
            <w:r w:rsidRPr="00D55FF8">
              <w:rPr>
                <w:rFonts w:ascii="宋体" w:hAnsi="宋体" w:cs="宋体" w:hint="eastAsia"/>
                <w:szCs w:val="21"/>
              </w:rPr>
              <w:t>持单位</w:t>
            </w:r>
            <w:r w:rsidR="00656314">
              <w:rPr>
                <w:rFonts w:ascii="宋体" w:hAnsi="宋体" w:cs="宋体" w:hint="eastAsia"/>
                <w:szCs w:val="21"/>
              </w:rPr>
              <w:t>授权委托书</w:t>
            </w:r>
            <w:r w:rsidRPr="00D55FF8">
              <w:rPr>
                <w:rFonts w:ascii="宋体" w:hAnsi="宋体" w:cs="宋体" w:hint="eastAsia"/>
                <w:szCs w:val="21"/>
              </w:rPr>
              <w:t>原件、个人有效身份证原件</w:t>
            </w:r>
            <w:r w:rsidR="00656314">
              <w:rPr>
                <w:rFonts w:ascii="宋体" w:hAnsi="宋体" w:cs="宋体" w:hint="eastAsia"/>
                <w:szCs w:val="21"/>
              </w:rPr>
              <w:t>以及投标人介绍资料</w:t>
            </w:r>
            <w:r w:rsidR="00A26DF4">
              <w:rPr>
                <w:rFonts w:ascii="宋体" w:hAnsi="宋体" w:cs="宋体" w:hint="eastAsia"/>
                <w:szCs w:val="21"/>
              </w:rPr>
              <w:t>（包括单位介绍、财务报表、技术人员证书与同类业绩案例）</w:t>
            </w:r>
            <w:r w:rsidR="00CA0B03">
              <w:rPr>
                <w:rFonts w:ascii="宋体" w:hAnsi="宋体" w:cs="宋体" w:hint="eastAsia"/>
                <w:szCs w:val="21"/>
              </w:rPr>
              <w:t>等</w:t>
            </w:r>
            <w:r w:rsidRPr="00D55FF8">
              <w:rPr>
                <w:rFonts w:ascii="宋体" w:hAnsi="宋体" w:cs="宋体" w:hint="eastAsia"/>
                <w:szCs w:val="21"/>
              </w:rPr>
              <w:t>前往。</w:t>
            </w:r>
            <w:r w:rsidR="00C44F30" w:rsidRPr="00C44F30">
              <w:rPr>
                <w:rFonts w:ascii="宋体" w:hAnsi="宋体" w:cs="宋体" w:hint="eastAsia"/>
                <w:szCs w:val="21"/>
              </w:rPr>
              <w:t>勘查</w:t>
            </w:r>
            <w:r w:rsidRPr="00D55FF8">
              <w:rPr>
                <w:rFonts w:ascii="宋体" w:hAnsi="宋体" w:cs="宋体" w:hint="eastAsia"/>
                <w:szCs w:val="21"/>
              </w:rPr>
              <w:t>完毕采购人给</w:t>
            </w:r>
            <w:r w:rsidR="00656314" w:rsidRPr="00D55FF8">
              <w:rPr>
                <w:rFonts w:ascii="宋体" w:hAnsi="宋体" w:cs="宋体" w:hint="eastAsia"/>
                <w:szCs w:val="21"/>
              </w:rPr>
              <w:t>投标人</w:t>
            </w:r>
            <w:r w:rsidRPr="00D55FF8">
              <w:rPr>
                <w:rFonts w:ascii="宋体" w:hAnsi="宋体" w:cs="宋体" w:hint="eastAsia"/>
                <w:szCs w:val="21"/>
              </w:rPr>
              <w:t>出具现场勘查证明。</w:t>
            </w:r>
          </w:p>
          <w:p w14:paraId="66C94014" w14:textId="7EB849D8" w:rsidR="00D55FF8" w:rsidRPr="00D55FF8" w:rsidRDefault="00BB343C" w:rsidP="00A4145B">
            <w:pPr>
              <w:ind w:firstLineChars="200" w:firstLine="420"/>
              <w:rPr>
                <w:rFonts w:ascii="宋体" w:hAnsi="宋体" w:cs="宋体"/>
                <w:szCs w:val="21"/>
              </w:rPr>
            </w:pPr>
            <w:r w:rsidRPr="00D55FF8">
              <w:rPr>
                <w:rFonts w:ascii="宋体" w:hAnsi="宋体" w:cs="宋体" w:hint="eastAsia"/>
                <w:szCs w:val="21"/>
              </w:rPr>
              <w:t>勘查</w:t>
            </w:r>
            <w:r w:rsidR="00D55FF8" w:rsidRPr="00D55FF8">
              <w:rPr>
                <w:rFonts w:ascii="宋体" w:hAnsi="宋体" w:cs="宋体" w:hint="eastAsia"/>
                <w:szCs w:val="21"/>
              </w:rPr>
              <w:t>时间：</w:t>
            </w:r>
            <w:r w:rsidR="0066182E">
              <w:rPr>
                <w:rFonts w:ascii="宋体" w:hAnsi="宋体" w:cs="宋体" w:hint="eastAsia"/>
                <w:szCs w:val="21"/>
              </w:rPr>
              <w:t>招标公示日至投</w:t>
            </w:r>
            <w:r w:rsidR="00AE2A65">
              <w:rPr>
                <w:rFonts w:ascii="宋体" w:hAnsi="宋体" w:cs="宋体" w:hint="eastAsia"/>
                <w:szCs w:val="21"/>
              </w:rPr>
              <w:t>标</w:t>
            </w:r>
            <w:r w:rsidR="0066182E">
              <w:rPr>
                <w:rFonts w:ascii="宋体" w:hAnsi="宋体" w:cs="宋体" w:hint="eastAsia"/>
                <w:szCs w:val="21"/>
              </w:rPr>
              <w:t>截止日每日</w:t>
            </w:r>
            <w:r w:rsidR="00D55FF8" w:rsidRPr="00D55FF8">
              <w:rPr>
                <w:rFonts w:ascii="宋体" w:hAnsi="宋体" w:cs="宋体" w:hint="eastAsia"/>
                <w:szCs w:val="21"/>
              </w:rPr>
              <w:t>上午9:00-</w:t>
            </w:r>
            <w:r w:rsidR="00AC3FFD">
              <w:rPr>
                <w:rFonts w:ascii="宋体" w:hAnsi="宋体" w:cs="宋体"/>
                <w:szCs w:val="21"/>
              </w:rPr>
              <w:t>10</w:t>
            </w:r>
            <w:r w:rsidR="00D55FF8" w:rsidRPr="00D55FF8">
              <w:rPr>
                <w:rFonts w:ascii="宋体" w:hAnsi="宋体" w:cs="宋体" w:hint="eastAsia"/>
                <w:szCs w:val="21"/>
              </w:rPr>
              <w:t>:30进行签到，</w:t>
            </w:r>
            <w:r w:rsidR="00AC3FFD">
              <w:rPr>
                <w:rFonts w:ascii="宋体" w:hAnsi="宋体" w:cs="宋体"/>
                <w:szCs w:val="21"/>
              </w:rPr>
              <w:t>10</w:t>
            </w:r>
            <w:r w:rsidR="00D55FF8" w:rsidRPr="00D55FF8">
              <w:rPr>
                <w:rFonts w:ascii="宋体" w:hAnsi="宋体" w:cs="宋体" w:hint="eastAsia"/>
                <w:szCs w:val="21"/>
              </w:rPr>
              <w:t>:30统一出发，逾时不侯；</w:t>
            </w:r>
          </w:p>
          <w:p w14:paraId="51AC3128" w14:textId="77777777" w:rsidR="00D55FF8" w:rsidRPr="00D55FF8" w:rsidRDefault="00D55FF8" w:rsidP="002122B1">
            <w:pPr>
              <w:ind w:firstLineChars="200" w:firstLine="420"/>
              <w:rPr>
                <w:rFonts w:ascii="宋体" w:hAnsi="宋体" w:cs="宋体"/>
                <w:szCs w:val="21"/>
              </w:rPr>
            </w:pPr>
            <w:r w:rsidRPr="00D55FF8">
              <w:rPr>
                <w:rFonts w:ascii="宋体" w:hAnsi="宋体" w:cs="宋体" w:hint="eastAsia"/>
                <w:szCs w:val="21"/>
              </w:rPr>
              <w:t>集中地点：广西大学西校园网络大楼10楼会议室 ；</w:t>
            </w:r>
          </w:p>
          <w:p w14:paraId="57086449" w14:textId="4816CB39" w:rsidR="00D55FF8" w:rsidRDefault="00D55FF8" w:rsidP="002122B1">
            <w:pPr>
              <w:ind w:firstLineChars="200" w:firstLine="420"/>
              <w:rPr>
                <w:rFonts w:ascii="宋体" w:hAnsi="宋体" w:cs="宋体"/>
                <w:szCs w:val="21"/>
              </w:rPr>
            </w:pPr>
            <w:r w:rsidRPr="00D55FF8">
              <w:rPr>
                <w:rFonts w:ascii="宋体" w:hAnsi="宋体" w:cs="宋体" w:hint="eastAsia"/>
                <w:szCs w:val="21"/>
              </w:rPr>
              <w:t>联系人：黎老师    联系电话:18677190061</w:t>
            </w:r>
            <w:r w:rsidR="00CA0B03">
              <w:rPr>
                <w:rFonts w:ascii="宋体" w:hAnsi="宋体" w:cs="宋体"/>
                <w:szCs w:val="21"/>
              </w:rPr>
              <w:t xml:space="preserve"> </w:t>
            </w:r>
          </w:p>
          <w:p w14:paraId="25730BAB" w14:textId="77777777" w:rsidR="00C2549F" w:rsidRPr="0083406E" w:rsidRDefault="00C2549F" w:rsidP="00A768C6">
            <w:pPr>
              <w:rPr>
                <w:color w:val="000000"/>
                <w:szCs w:val="21"/>
              </w:rPr>
            </w:pPr>
          </w:p>
          <w:p w14:paraId="0F4EB764" w14:textId="01C0F854" w:rsidR="00F22C6C" w:rsidRPr="002947E6" w:rsidRDefault="002947E6" w:rsidP="002947E6">
            <w:pPr>
              <w:rPr>
                <w:color w:val="000000"/>
                <w:szCs w:val="21"/>
              </w:rPr>
            </w:pPr>
            <w:r w:rsidRPr="002947E6">
              <w:rPr>
                <w:rFonts w:ascii="宋体" w:hAnsi="宋体" w:cs="宋体" w:hint="eastAsia"/>
                <w:szCs w:val="21"/>
              </w:rPr>
              <w:t>（</w:t>
            </w:r>
            <w:r w:rsidR="00C2549F">
              <w:rPr>
                <w:rFonts w:ascii="宋体" w:hAnsi="宋体" w:cs="宋体"/>
                <w:szCs w:val="21"/>
              </w:rPr>
              <w:t>4</w:t>
            </w:r>
            <w:r w:rsidRPr="002947E6">
              <w:rPr>
                <w:rFonts w:ascii="宋体" w:hAnsi="宋体" w:cs="宋体" w:hint="eastAsia"/>
                <w:szCs w:val="21"/>
              </w:rPr>
              <w:t>）</w:t>
            </w:r>
            <w:r w:rsidR="00F22C6C" w:rsidRPr="002947E6">
              <w:rPr>
                <w:rFonts w:hint="eastAsia"/>
                <w:color w:val="000000"/>
                <w:szCs w:val="21"/>
              </w:rPr>
              <w:t>中标</w:t>
            </w:r>
            <w:r w:rsidR="005F7D3A" w:rsidRPr="002947E6">
              <w:rPr>
                <w:rFonts w:hint="eastAsia"/>
                <w:color w:val="000000"/>
                <w:szCs w:val="21"/>
              </w:rPr>
              <w:t>人</w:t>
            </w:r>
            <w:r w:rsidR="00F22C6C" w:rsidRPr="002947E6">
              <w:rPr>
                <w:rFonts w:hint="eastAsia"/>
                <w:color w:val="000000"/>
                <w:szCs w:val="21"/>
              </w:rPr>
              <w:t>若虚假应标，无法满足</w:t>
            </w:r>
            <w:r w:rsidR="00D55FF8" w:rsidRPr="002947E6">
              <w:rPr>
                <w:rFonts w:ascii="宋体" w:hAnsi="宋体" w:cs="宋体" w:hint="eastAsia"/>
                <w:szCs w:val="21"/>
              </w:rPr>
              <w:t>采购人</w:t>
            </w:r>
            <w:r w:rsidR="007A3254" w:rsidRPr="002947E6">
              <w:rPr>
                <w:rFonts w:hint="eastAsia"/>
                <w:color w:val="000000"/>
                <w:szCs w:val="21"/>
              </w:rPr>
              <w:t>实际采购</w:t>
            </w:r>
            <w:r w:rsidR="00F22C6C" w:rsidRPr="002947E6">
              <w:rPr>
                <w:rFonts w:hint="eastAsia"/>
                <w:color w:val="000000"/>
                <w:szCs w:val="21"/>
              </w:rPr>
              <w:t>需求，将</w:t>
            </w:r>
            <w:proofErr w:type="gramStart"/>
            <w:r w:rsidR="00F22C6C" w:rsidRPr="002947E6">
              <w:rPr>
                <w:rFonts w:hint="eastAsia"/>
                <w:color w:val="000000"/>
                <w:szCs w:val="21"/>
              </w:rPr>
              <w:t>予以废标处理</w:t>
            </w:r>
            <w:proofErr w:type="gramEnd"/>
            <w:r w:rsidR="00F22C6C" w:rsidRPr="002947E6">
              <w:rPr>
                <w:rFonts w:hint="eastAsia"/>
                <w:color w:val="000000"/>
                <w:szCs w:val="21"/>
              </w:rPr>
              <w:t>，并保留对</w:t>
            </w:r>
            <w:r w:rsidR="005F7D3A" w:rsidRPr="002947E6">
              <w:rPr>
                <w:rFonts w:hint="eastAsia"/>
                <w:color w:val="000000"/>
                <w:szCs w:val="21"/>
              </w:rPr>
              <w:t>中标人</w:t>
            </w:r>
            <w:r w:rsidR="00F22C6C" w:rsidRPr="002947E6">
              <w:rPr>
                <w:rFonts w:hint="eastAsia"/>
                <w:color w:val="000000"/>
                <w:szCs w:val="21"/>
              </w:rPr>
              <w:t>追究相关责任的权利。</w:t>
            </w:r>
          </w:p>
          <w:p w14:paraId="7F289532" w14:textId="77777777" w:rsidR="007B0F99" w:rsidRPr="007B0F99" w:rsidRDefault="007B0F99" w:rsidP="007B0F99">
            <w:pPr>
              <w:rPr>
                <w:color w:val="000000"/>
                <w:szCs w:val="21"/>
              </w:rPr>
            </w:pPr>
          </w:p>
          <w:p w14:paraId="7D435D87" w14:textId="403AC024" w:rsidR="002947E6" w:rsidRPr="002947E6" w:rsidRDefault="00BF5800" w:rsidP="001575F3">
            <w:pPr>
              <w:jc w:val="left"/>
              <w:rPr>
                <w:color w:val="000000"/>
                <w:szCs w:val="21"/>
              </w:rPr>
            </w:pPr>
            <w:r>
              <w:rPr>
                <w:rFonts w:hint="eastAsia"/>
                <w:color w:val="000000"/>
                <w:szCs w:val="21"/>
              </w:rPr>
              <w:t>（</w:t>
            </w:r>
            <w:r w:rsidR="00C2549F">
              <w:rPr>
                <w:color w:val="000000"/>
                <w:szCs w:val="21"/>
              </w:rPr>
              <w:t>5</w:t>
            </w:r>
            <w:r>
              <w:rPr>
                <w:rFonts w:hint="eastAsia"/>
                <w:color w:val="000000"/>
                <w:szCs w:val="21"/>
              </w:rPr>
              <w:t>）</w:t>
            </w:r>
            <w:r w:rsidR="00F22C6C" w:rsidRPr="002A59AD">
              <w:rPr>
                <w:rFonts w:hint="eastAsia"/>
                <w:color w:val="000000"/>
                <w:szCs w:val="21"/>
              </w:rPr>
              <w:t>中标人</w:t>
            </w:r>
            <w:r w:rsidR="00B15E63">
              <w:rPr>
                <w:rFonts w:hint="eastAsia"/>
                <w:color w:val="000000"/>
                <w:szCs w:val="21"/>
              </w:rPr>
              <w:t>需</w:t>
            </w:r>
            <w:r w:rsidR="00F22C6C" w:rsidRPr="002A59AD">
              <w:rPr>
                <w:rFonts w:hint="eastAsia"/>
                <w:color w:val="000000"/>
                <w:szCs w:val="21"/>
              </w:rPr>
              <w:t>与采购人签署保密协议，对工作中接触的所有资料信息保密。</w:t>
            </w:r>
          </w:p>
          <w:p w14:paraId="2C94FF8F" w14:textId="77777777" w:rsidR="00567877" w:rsidRPr="002947E6" w:rsidRDefault="00567877" w:rsidP="001575F3">
            <w:pPr>
              <w:jc w:val="left"/>
              <w:rPr>
                <w:color w:val="000000"/>
                <w:szCs w:val="21"/>
              </w:rPr>
            </w:pPr>
          </w:p>
          <w:p w14:paraId="3B39B137" w14:textId="73805200" w:rsidR="00F22C6C" w:rsidRPr="00156107" w:rsidRDefault="00F22C6C" w:rsidP="00156107">
            <w:pPr>
              <w:pStyle w:val="1"/>
              <w:numPr>
                <w:ilvl w:val="0"/>
                <w:numId w:val="20"/>
              </w:numPr>
              <w:adjustRightInd w:val="0"/>
              <w:snapToGrid w:val="0"/>
              <w:spacing w:before="0" w:after="0" w:line="240" w:lineRule="auto"/>
              <w:jc w:val="left"/>
              <w:rPr>
                <w:sz w:val="21"/>
                <w:szCs w:val="21"/>
              </w:rPr>
            </w:pPr>
            <w:r w:rsidRPr="00156107">
              <w:rPr>
                <w:rFonts w:hint="eastAsia"/>
                <w:sz w:val="21"/>
                <w:szCs w:val="21"/>
              </w:rPr>
              <w:t>付款条件</w:t>
            </w:r>
          </w:p>
          <w:p w14:paraId="2F506186" w14:textId="19147738" w:rsidR="00F22C6C" w:rsidRPr="00E06032" w:rsidRDefault="00FF27A2">
            <w:pPr>
              <w:adjustRightInd w:val="0"/>
              <w:snapToGrid w:val="0"/>
              <w:ind w:firstLineChars="200" w:firstLine="420"/>
              <w:jc w:val="left"/>
              <w:rPr>
                <w:rFonts w:ascii="宋体" w:hAnsi="宋体" w:cs="宋体"/>
              </w:rPr>
            </w:pPr>
            <w:r w:rsidRPr="003C5606">
              <w:rPr>
                <w:rFonts w:hint="eastAsia"/>
              </w:rPr>
              <w:t>自签订合同之日</w:t>
            </w:r>
            <w:r w:rsidR="002D4408">
              <w:rPr>
                <w:rFonts w:hint="eastAsia"/>
              </w:rPr>
              <w:t>满</w:t>
            </w:r>
            <w:r w:rsidR="002D4408">
              <w:rPr>
                <w:rFonts w:hint="eastAsia"/>
              </w:rPr>
              <w:t>1</w:t>
            </w:r>
            <w:r w:rsidR="002D4408">
              <w:t>80</w:t>
            </w:r>
            <w:r w:rsidR="002D4408">
              <w:rPr>
                <w:rFonts w:hint="eastAsia"/>
              </w:rPr>
              <w:t>天后</w:t>
            </w:r>
            <w:r w:rsidR="000D7DD5">
              <w:rPr>
                <w:rFonts w:hint="eastAsia"/>
              </w:rPr>
              <w:t>，</w:t>
            </w:r>
            <w:r w:rsidR="00B15E63" w:rsidRPr="00B15E63">
              <w:rPr>
                <w:rFonts w:hint="eastAsia"/>
                <w:highlight w:val="yellow"/>
              </w:rPr>
              <w:t>经甲方验收合格，</w:t>
            </w:r>
            <w:r w:rsidR="000D7DD5">
              <w:rPr>
                <w:rFonts w:hint="eastAsia"/>
              </w:rPr>
              <w:t>甲方在</w:t>
            </w:r>
            <w:r w:rsidR="000D7DD5">
              <w:rPr>
                <w:rFonts w:hint="eastAsia"/>
              </w:rPr>
              <w:t>2</w:t>
            </w:r>
            <w:r w:rsidRPr="003C5606">
              <w:rPr>
                <w:rFonts w:hint="eastAsia"/>
              </w:rPr>
              <w:t>0</w:t>
            </w:r>
            <w:r w:rsidR="00760829">
              <w:rPr>
                <w:rFonts w:hint="eastAsia"/>
              </w:rPr>
              <w:t>天</w:t>
            </w:r>
            <w:r w:rsidRPr="003C5606">
              <w:rPr>
                <w:rFonts w:hint="eastAsia"/>
              </w:rPr>
              <w:t>内支付</w:t>
            </w:r>
            <w:r w:rsidR="00C5051E">
              <w:rPr>
                <w:rFonts w:hint="eastAsia"/>
              </w:rPr>
              <w:t>乙方</w:t>
            </w:r>
            <w:r w:rsidRPr="003C5606">
              <w:rPr>
                <w:rFonts w:hint="eastAsia"/>
              </w:rPr>
              <w:t>合同总额</w:t>
            </w:r>
            <w:r w:rsidR="005C0040">
              <w:t>5</w:t>
            </w:r>
            <w:r w:rsidRPr="003C5606">
              <w:rPr>
                <w:rFonts w:hint="eastAsia"/>
              </w:rPr>
              <w:t>0%</w:t>
            </w:r>
            <w:r w:rsidR="007541B8">
              <w:rPr>
                <w:rFonts w:hint="eastAsia"/>
              </w:rPr>
              <w:t>。</w:t>
            </w:r>
            <w:r w:rsidRPr="003C5606">
              <w:rPr>
                <w:rFonts w:hint="eastAsia"/>
              </w:rPr>
              <w:t>维保期结束后</w:t>
            </w:r>
            <w:r w:rsidR="002D4408">
              <w:rPr>
                <w:rFonts w:hint="eastAsia"/>
              </w:rPr>
              <w:t>，</w:t>
            </w:r>
            <w:r w:rsidR="00B15E63" w:rsidRPr="00B15E63">
              <w:rPr>
                <w:rFonts w:hint="eastAsia"/>
                <w:highlight w:val="yellow"/>
              </w:rPr>
              <w:t>经甲方验收合格，</w:t>
            </w:r>
            <w:r w:rsidR="002D4408">
              <w:rPr>
                <w:rFonts w:hint="eastAsia"/>
              </w:rPr>
              <w:t>甲方在</w:t>
            </w:r>
            <w:r w:rsidR="002D4408">
              <w:rPr>
                <w:rFonts w:hint="eastAsia"/>
              </w:rPr>
              <w:t>2</w:t>
            </w:r>
            <w:r w:rsidR="002D4408" w:rsidRPr="003C5606">
              <w:rPr>
                <w:rFonts w:hint="eastAsia"/>
              </w:rPr>
              <w:t>0</w:t>
            </w:r>
            <w:r w:rsidR="00760829">
              <w:rPr>
                <w:rFonts w:hint="eastAsia"/>
              </w:rPr>
              <w:t>天</w:t>
            </w:r>
            <w:r w:rsidR="00A73261">
              <w:rPr>
                <w:rFonts w:ascii="宋体" w:hAnsi="宋体" w:cs="宋体" w:hint="eastAsia"/>
              </w:rPr>
              <w:t>内</w:t>
            </w:r>
            <w:r w:rsidRPr="003C5606">
              <w:rPr>
                <w:rFonts w:hint="eastAsia"/>
              </w:rPr>
              <w:t>支付合同总额</w:t>
            </w:r>
            <w:r w:rsidR="005C0040">
              <w:t>5</w:t>
            </w:r>
            <w:r w:rsidRPr="003C5606">
              <w:rPr>
                <w:rFonts w:hint="eastAsia"/>
              </w:rPr>
              <w:t>0%</w:t>
            </w:r>
            <w:r>
              <w:rPr>
                <w:rFonts w:hint="eastAsia"/>
              </w:rPr>
              <w:t>。</w:t>
            </w:r>
            <w:r w:rsidR="00F22C6C" w:rsidRPr="00E06032">
              <w:rPr>
                <w:rFonts w:ascii="宋体" w:hAnsi="宋体" w:cs="宋体" w:hint="eastAsia"/>
              </w:rPr>
              <w:t>款项支付前，乙方应向甲方全额开具</w:t>
            </w:r>
            <w:r w:rsidR="006479F3">
              <w:rPr>
                <w:rFonts w:ascii="宋体" w:hAnsi="宋体" w:cs="宋体" w:hint="eastAsia"/>
              </w:rPr>
              <w:t>甲方所需</w:t>
            </w:r>
            <w:r w:rsidR="00F22C6C" w:rsidRPr="00E06032">
              <w:rPr>
                <w:rFonts w:ascii="宋体" w:hAnsi="宋体" w:cs="宋体" w:hint="eastAsia"/>
              </w:rPr>
              <w:t>发票，否则甲方有权暂缓支付款项且不构成违约。</w:t>
            </w:r>
          </w:p>
          <w:p w14:paraId="34F68C92" w14:textId="77777777" w:rsidR="00F22C6C" w:rsidRPr="0088568C" w:rsidRDefault="00F22C6C" w:rsidP="00E1704E">
            <w:pPr>
              <w:adjustRightInd w:val="0"/>
              <w:snapToGrid w:val="0"/>
              <w:jc w:val="left"/>
              <w:rPr>
                <w:color w:val="000000"/>
                <w:szCs w:val="21"/>
              </w:rPr>
            </w:pPr>
            <w:bookmarkStart w:id="4" w:name="bookmark5"/>
            <w:bookmarkEnd w:id="4"/>
          </w:p>
        </w:tc>
      </w:tr>
    </w:tbl>
    <w:p w14:paraId="292217E9" w14:textId="77777777" w:rsidR="0082749C" w:rsidRDefault="0082749C" w:rsidP="00C10727">
      <w:pPr>
        <w:adjustRightInd w:val="0"/>
        <w:snapToGrid w:val="0"/>
        <w:jc w:val="left"/>
        <w:rPr>
          <w:szCs w:val="21"/>
        </w:rPr>
      </w:pPr>
    </w:p>
    <w:p w14:paraId="1A92F19C" w14:textId="77777777" w:rsidR="00D804D3" w:rsidRPr="002A59AD" w:rsidRDefault="00D804D3" w:rsidP="00C10727">
      <w:pPr>
        <w:adjustRightInd w:val="0"/>
        <w:snapToGrid w:val="0"/>
        <w:jc w:val="left"/>
        <w:rPr>
          <w:szCs w:val="21"/>
        </w:rPr>
      </w:pPr>
    </w:p>
    <w:sectPr w:rsidR="00D804D3" w:rsidRPr="002A59AD" w:rsidSect="004616C6">
      <w:pgSz w:w="11906" w:h="16838"/>
      <w:pgMar w:top="964" w:right="1418" w:bottom="964"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71C70D" w14:textId="77777777" w:rsidR="0028237A" w:rsidRDefault="0028237A" w:rsidP="005954B8">
      <w:r>
        <w:separator/>
      </w:r>
    </w:p>
  </w:endnote>
  <w:endnote w:type="continuationSeparator" w:id="0">
    <w:p w14:paraId="4357AF9A" w14:textId="77777777" w:rsidR="0028237A" w:rsidRDefault="0028237A" w:rsidP="00595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E6314C" w14:textId="77777777" w:rsidR="0028237A" w:rsidRDefault="0028237A" w:rsidP="005954B8">
      <w:r>
        <w:separator/>
      </w:r>
    </w:p>
  </w:footnote>
  <w:footnote w:type="continuationSeparator" w:id="0">
    <w:p w14:paraId="15BB45C1" w14:textId="77777777" w:rsidR="0028237A" w:rsidRDefault="0028237A" w:rsidP="005954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1460D2F"/>
    <w:multiLevelType w:val="singleLevel"/>
    <w:tmpl w:val="81460D2F"/>
    <w:lvl w:ilvl="0">
      <w:start w:val="1"/>
      <w:numFmt w:val="decimal"/>
      <w:suff w:val="space"/>
      <w:lvlText w:val="%1."/>
      <w:lvlJc w:val="left"/>
    </w:lvl>
  </w:abstractNum>
  <w:abstractNum w:abstractNumId="1" w15:restartNumberingAfterBreak="0">
    <w:nsid w:val="00FD0B28"/>
    <w:multiLevelType w:val="hybridMultilevel"/>
    <w:tmpl w:val="84703B30"/>
    <w:lvl w:ilvl="0" w:tplc="8C6C7C28">
      <w:start w:val="3"/>
      <w:numFmt w:val="japaneseCounting"/>
      <w:lvlText w:val="%1、"/>
      <w:lvlJc w:val="left"/>
      <w:pPr>
        <w:ind w:left="420" w:hanging="420"/>
      </w:pPr>
      <w:rPr>
        <w:rFonts w:asciiTheme="minorHAnsi" w:eastAsiaTheme="minorEastAsia" w:hAnsiTheme="minorHAnsi" w:cstheme="minorBidi"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1C511F9"/>
    <w:multiLevelType w:val="hybridMultilevel"/>
    <w:tmpl w:val="43E88772"/>
    <w:lvl w:ilvl="0" w:tplc="2550B752">
      <w:start w:val="2"/>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5CF06F4"/>
    <w:multiLevelType w:val="hybridMultilevel"/>
    <w:tmpl w:val="45229F38"/>
    <w:lvl w:ilvl="0" w:tplc="C298C50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761AEB"/>
    <w:multiLevelType w:val="multilevel"/>
    <w:tmpl w:val="06761AEB"/>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5" w15:restartNumberingAfterBreak="0">
    <w:nsid w:val="074E6575"/>
    <w:multiLevelType w:val="hybridMultilevel"/>
    <w:tmpl w:val="F01E3596"/>
    <w:lvl w:ilvl="0" w:tplc="B6BE430E">
      <w:start w:val="1"/>
      <w:numFmt w:val="decimal"/>
      <w:lvlText w:val="（%1）"/>
      <w:lvlJc w:val="left"/>
      <w:pPr>
        <w:ind w:left="720" w:hanging="720"/>
      </w:pPr>
      <w:rPr>
        <w:rFonts w:asciiTheme="minorHAnsi" w:hAnsiTheme="minorHAnsi" w:cstheme="minorBidi"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076F51D7"/>
    <w:multiLevelType w:val="hybridMultilevel"/>
    <w:tmpl w:val="1F265580"/>
    <w:lvl w:ilvl="0" w:tplc="EDCE7FE6">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0E701137"/>
    <w:multiLevelType w:val="hybridMultilevel"/>
    <w:tmpl w:val="1278F484"/>
    <w:lvl w:ilvl="0" w:tplc="F7B45728">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 w15:restartNumberingAfterBreak="0">
    <w:nsid w:val="24CC69FD"/>
    <w:multiLevelType w:val="hybridMultilevel"/>
    <w:tmpl w:val="15E41C9E"/>
    <w:lvl w:ilvl="0" w:tplc="717E6B40">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E577637"/>
    <w:multiLevelType w:val="multilevel"/>
    <w:tmpl w:val="2E57763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15:restartNumberingAfterBreak="0">
    <w:nsid w:val="311B0F54"/>
    <w:multiLevelType w:val="hybridMultilevel"/>
    <w:tmpl w:val="EF202E00"/>
    <w:lvl w:ilvl="0" w:tplc="97F28B6A">
      <w:start w:val="2"/>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382A5B29"/>
    <w:multiLevelType w:val="hybridMultilevel"/>
    <w:tmpl w:val="F5AED278"/>
    <w:lvl w:ilvl="0" w:tplc="4300E014">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383163F9"/>
    <w:multiLevelType w:val="hybridMultilevel"/>
    <w:tmpl w:val="9ADC53CC"/>
    <w:lvl w:ilvl="0" w:tplc="7402E2F0">
      <w:start w:val="2"/>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3C037C96"/>
    <w:multiLevelType w:val="hybridMultilevel"/>
    <w:tmpl w:val="619E5D20"/>
    <w:lvl w:ilvl="0" w:tplc="693CB58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2DA6674"/>
    <w:multiLevelType w:val="hybridMultilevel"/>
    <w:tmpl w:val="83586240"/>
    <w:lvl w:ilvl="0" w:tplc="0FCEA7A2">
      <w:start w:val="1"/>
      <w:numFmt w:val="japaneseCounting"/>
      <w:lvlText w:val="%1、"/>
      <w:lvlJc w:val="left"/>
      <w:pPr>
        <w:ind w:left="780" w:hanging="4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5" w15:restartNumberingAfterBreak="0">
    <w:nsid w:val="438E6A58"/>
    <w:multiLevelType w:val="hybridMultilevel"/>
    <w:tmpl w:val="64AEBF72"/>
    <w:lvl w:ilvl="0" w:tplc="787228A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58B31010"/>
    <w:multiLevelType w:val="multilevel"/>
    <w:tmpl w:val="58B31010"/>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7" w15:restartNumberingAfterBreak="0">
    <w:nsid w:val="5B3C5E18"/>
    <w:multiLevelType w:val="hybridMultilevel"/>
    <w:tmpl w:val="31BEB87C"/>
    <w:lvl w:ilvl="0" w:tplc="333878D6">
      <w:start w:val="4"/>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5ED56045"/>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9" w15:restartNumberingAfterBreak="0">
    <w:nsid w:val="60420CBB"/>
    <w:multiLevelType w:val="hybridMultilevel"/>
    <w:tmpl w:val="0BBECF4C"/>
    <w:lvl w:ilvl="0" w:tplc="AB86CAA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61F530AD"/>
    <w:multiLevelType w:val="hybridMultilevel"/>
    <w:tmpl w:val="EA660EB6"/>
    <w:lvl w:ilvl="0" w:tplc="87647904">
      <w:start w:val="4"/>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6CE55422"/>
    <w:multiLevelType w:val="hybridMultilevel"/>
    <w:tmpl w:val="8A3C93EA"/>
    <w:lvl w:ilvl="0" w:tplc="44FCF2E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7BF65916"/>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3" w15:restartNumberingAfterBreak="0">
    <w:nsid w:val="7D3B2204"/>
    <w:multiLevelType w:val="hybridMultilevel"/>
    <w:tmpl w:val="9BD6E1C0"/>
    <w:lvl w:ilvl="0" w:tplc="C34826DE">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5"/>
  </w:num>
  <w:num w:numId="2">
    <w:abstractNumId w:val="14"/>
  </w:num>
  <w:num w:numId="3">
    <w:abstractNumId w:val="23"/>
  </w:num>
  <w:num w:numId="4">
    <w:abstractNumId w:val="6"/>
  </w:num>
  <w:num w:numId="5">
    <w:abstractNumId w:val="8"/>
  </w:num>
  <w:num w:numId="6">
    <w:abstractNumId w:val="7"/>
  </w:num>
  <w:num w:numId="7">
    <w:abstractNumId w:val="4"/>
  </w:num>
  <w:num w:numId="8">
    <w:abstractNumId w:val="16"/>
  </w:num>
  <w:num w:numId="9">
    <w:abstractNumId w:val="9"/>
  </w:num>
  <w:num w:numId="10">
    <w:abstractNumId w:val="18"/>
  </w:num>
  <w:num w:numId="11">
    <w:abstractNumId w:val="17"/>
  </w:num>
  <w:num w:numId="12">
    <w:abstractNumId w:val="11"/>
  </w:num>
  <w:num w:numId="13">
    <w:abstractNumId w:val="20"/>
  </w:num>
  <w:num w:numId="14">
    <w:abstractNumId w:val="12"/>
  </w:num>
  <w:num w:numId="15">
    <w:abstractNumId w:val="10"/>
  </w:num>
  <w:num w:numId="16">
    <w:abstractNumId w:val="2"/>
  </w:num>
  <w:num w:numId="17">
    <w:abstractNumId w:val="0"/>
  </w:num>
  <w:num w:numId="18">
    <w:abstractNumId w:val="18"/>
  </w:num>
  <w:num w:numId="19">
    <w:abstractNumId w:val="1"/>
  </w:num>
  <w:num w:numId="20">
    <w:abstractNumId w:val="22"/>
  </w:num>
  <w:num w:numId="21">
    <w:abstractNumId w:val="21"/>
  </w:num>
  <w:num w:numId="22">
    <w:abstractNumId w:val="18"/>
  </w:num>
  <w:num w:numId="23">
    <w:abstractNumId w:val="19"/>
  </w:num>
  <w:num w:numId="24">
    <w:abstractNumId w:val="18"/>
  </w:num>
  <w:num w:numId="25">
    <w:abstractNumId w:val="18"/>
  </w:num>
  <w:num w:numId="26">
    <w:abstractNumId w:val="18"/>
  </w:num>
  <w:num w:numId="27">
    <w:abstractNumId w:val="3"/>
  </w:num>
  <w:num w:numId="28">
    <w:abstractNumId w:val="18"/>
  </w:num>
  <w:num w:numId="29">
    <w:abstractNumId w:val="18"/>
  </w:num>
  <w:num w:numId="30">
    <w:abstractNumId w:val="18"/>
  </w:num>
  <w:num w:numId="31">
    <w:abstractNumId w:val="18"/>
  </w:num>
  <w:num w:numId="32">
    <w:abstractNumId w:val="5"/>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4DB"/>
    <w:rsid w:val="0000043E"/>
    <w:rsid w:val="0002564B"/>
    <w:rsid w:val="00031315"/>
    <w:rsid w:val="00031657"/>
    <w:rsid w:val="00052714"/>
    <w:rsid w:val="000623B0"/>
    <w:rsid w:val="00065073"/>
    <w:rsid w:val="000813B7"/>
    <w:rsid w:val="00083BA4"/>
    <w:rsid w:val="00085178"/>
    <w:rsid w:val="000A4556"/>
    <w:rsid w:val="000B6D64"/>
    <w:rsid w:val="000C2348"/>
    <w:rsid w:val="000C7A28"/>
    <w:rsid w:val="000D40FC"/>
    <w:rsid w:val="000D4B23"/>
    <w:rsid w:val="000D7DD5"/>
    <w:rsid w:val="00102824"/>
    <w:rsid w:val="00104A8C"/>
    <w:rsid w:val="0011003F"/>
    <w:rsid w:val="001212AC"/>
    <w:rsid w:val="00126883"/>
    <w:rsid w:val="00130A50"/>
    <w:rsid w:val="00133D02"/>
    <w:rsid w:val="00135A94"/>
    <w:rsid w:val="001452D5"/>
    <w:rsid w:val="0014765C"/>
    <w:rsid w:val="00156107"/>
    <w:rsid w:val="001575F3"/>
    <w:rsid w:val="00162D0A"/>
    <w:rsid w:val="00175A3A"/>
    <w:rsid w:val="00175A70"/>
    <w:rsid w:val="00187972"/>
    <w:rsid w:val="00197AD2"/>
    <w:rsid w:val="001A1550"/>
    <w:rsid w:val="001A2A45"/>
    <w:rsid w:val="001B66DE"/>
    <w:rsid w:val="001C04DB"/>
    <w:rsid w:val="001C34F5"/>
    <w:rsid w:val="001C42F9"/>
    <w:rsid w:val="001D597B"/>
    <w:rsid w:val="001F71DC"/>
    <w:rsid w:val="00201357"/>
    <w:rsid w:val="002122B1"/>
    <w:rsid w:val="002144A2"/>
    <w:rsid w:val="00221815"/>
    <w:rsid w:val="00222F87"/>
    <w:rsid w:val="00224235"/>
    <w:rsid w:val="0023020F"/>
    <w:rsid w:val="00241743"/>
    <w:rsid w:val="00254483"/>
    <w:rsid w:val="002559D2"/>
    <w:rsid w:val="00256071"/>
    <w:rsid w:val="00267000"/>
    <w:rsid w:val="0028237A"/>
    <w:rsid w:val="002876C3"/>
    <w:rsid w:val="00291805"/>
    <w:rsid w:val="002947E6"/>
    <w:rsid w:val="002A59AD"/>
    <w:rsid w:val="002A5ABB"/>
    <w:rsid w:val="002B3FF7"/>
    <w:rsid w:val="002B5657"/>
    <w:rsid w:val="002C0A94"/>
    <w:rsid w:val="002C4CEA"/>
    <w:rsid w:val="002D0488"/>
    <w:rsid w:val="002D38D9"/>
    <w:rsid w:val="002D4408"/>
    <w:rsid w:val="002D662D"/>
    <w:rsid w:val="002E3DAD"/>
    <w:rsid w:val="002E765A"/>
    <w:rsid w:val="00301EAC"/>
    <w:rsid w:val="00322568"/>
    <w:rsid w:val="00324418"/>
    <w:rsid w:val="003432DF"/>
    <w:rsid w:val="00345281"/>
    <w:rsid w:val="00360948"/>
    <w:rsid w:val="0036271D"/>
    <w:rsid w:val="00365DAA"/>
    <w:rsid w:val="00370528"/>
    <w:rsid w:val="00374B1F"/>
    <w:rsid w:val="00374FE1"/>
    <w:rsid w:val="00377DCA"/>
    <w:rsid w:val="0038582D"/>
    <w:rsid w:val="00390912"/>
    <w:rsid w:val="003A2CA1"/>
    <w:rsid w:val="003A6D76"/>
    <w:rsid w:val="003B3DF2"/>
    <w:rsid w:val="003B6698"/>
    <w:rsid w:val="003C2BB4"/>
    <w:rsid w:val="003C4D98"/>
    <w:rsid w:val="003D7950"/>
    <w:rsid w:val="003D7FD2"/>
    <w:rsid w:val="003E6C6C"/>
    <w:rsid w:val="004065CF"/>
    <w:rsid w:val="00426F75"/>
    <w:rsid w:val="004368B7"/>
    <w:rsid w:val="00444E8E"/>
    <w:rsid w:val="00447023"/>
    <w:rsid w:val="004470CC"/>
    <w:rsid w:val="004616C6"/>
    <w:rsid w:val="0046414A"/>
    <w:rsid w:val="00474889"/>
    <w:rsid w:val="00486236"/>
    <w:rsid w:val="004A0062"/>
    <w:rsid w:val="004A1F79"/>
    <w:rsid w:val="004A4EBF"/>
    <w:rsid w:val="004A6939"/>
    <w:rsid w:val="004B2A88"/>
    <w:rsid w:val="004B6231"/>
    <w:rsid w:val="004D4787"/>
    <w:rsid w:val="004D6415"/>
    <w:rsid w:val="004E1A54"/>
    <w:rsid w:val="004F1D14"/>
    <w:rsid w:val="004F5132"/>
    <w:rsid w:val="004F600D"/>
    <w:rsid w:val="004F65A0"/>
    <w:rsid w:val="005008F2"/>
    <w:rsid w:val="00507C5E"/>
    <w:rsid w:val="00540EF0"/>
    <w:rsid w:val="00544BB5"/>
    <w:rsid w:val="00547BBB"/>
    <w:rsid w:val="005510C0"/>
    <w:rsid w:val="005567C0"/>
    <w:rsid w:val="00560027"/>
    <w:rsid w:val="00567877"/>
    <w:rsid w:val="00574483"/>
    <w:rsid w:val="005750DE"/>
    <w:rsid w:val="005764A5"/>
    <w:rsid w:val="00584963"/>
    <w:rsid w:val="005954B8"/>
    <w:rsid w:val="005A0403"/>
    <w:rsid w:val="005A5E7F"/>
    <w:rsid w:val="005B0A0F"/>
    <w:rsid w:val="005B1980"/>
    <w:rsid w:val="005B644E"/>
    <w:rsid w:val="005C0040"/>
    <w:rsid w:val="005C642F"/>
    <w:rsid w:val="005D48E3"/>
    <w:rsid w:val="005D6F0A"/>
    <w:rsid w:val="005D711E"/>
    <w:rsid w:val="005E536D"/>
    <w:rsid w:val="005E6767"/>
    <w:rsid w:val="005E7E46"/>
    <w:rsid w:val="005F7D3A"/>
    <w:rsid w:val="00600FFB"/>
    <w:rsid w:val="00603F0E"/>
    <w:rsid w:val="00611049"/>
    <w:rsid w:val="00626F0D"/>
    <w:rsid w:val="00636B17"/>
    <w:rsid w:val="006479F3"/>
    <w:rsid w:val="00651FC7"/>
    <w:rsid w:val="00654A3E"/>
    <w:rsid w:val="00656314"/>
    <w:rsid w:val="00657E80"/>
    <w:rsid w:val="00661302"/>
    <w:rsid w:val="0066182E"/>
    <w:rsid w:val="00672002"/>
    <w:rsid w:val="0067226E"/>
    <w:rsid w:val="00676412"/>
    <w:rsid w:val="006864F2"/>
    <w:rsid w:val="00691DA2"/>
    <w:rsid w:val="006B07F8"/>
    <w:rsid w:val="006C43D7"/>
    <w:rsid w:val="006C4584"/>
    <w:rsid w:val="006D4735"/>
    <w:rsid w:val="006D5042"/>
    <w:rsid w:val="006D67EC"/>
    <w:rsid w:val="006E20E9"/>
    <w:rsid w:val="006E3954"/>
    <w:rsid w:val="006E6F8B"/>
    <w:rsid w:val="00703F62"/>
    <w:rsid w:val="007042C5"/>
    <w:rsid w:val="00713902"/>
    <w:rsid w:val="007160FA"/>
    <w:rsid w:val="00716CAA"/>
    <w:rsid w:val="00726752"/>
    <w:rsid w:val="0073085F"/>
    <w:rsid w:val="00741064"/>
    <w:rsid w:val="007541B8"/>
    <w:rsid w:val="0075788A"/>
    <w:rsid w:val="00760829"/>
    <w:rsid w:val="00782730"/>
    <w:rsid w:val="00784735"/>
    <w:rsid w:val="00784F09"/>
    <w:rsid w:val="00787113"/>
    <w:rsid w:val="00787261"/>
    <w:rsid w:val="007A2D6E"/>
    <w:rsid w:val="007A3254"/>
    <w:rsid w:val="007A7716"/>
    <w:rsid w:val="007B0230"/>
    <w:rsid w:val="007B0F99"/>
    <w:rsid w:val="007B112D"/>
    <w:rsid w:val="007C1BED"/>
    <w:rsid w:val="007D6F20"/>
    <w:rsid w:val="00804796"/>
    <w:rsid w:val="00811CE9"/>
    <w:rsid w:val="008152EA"/>
    <w:rsid w:val="00817C4A"/>
    <w:rsid w:val="0082749C"/>
    <w:rsid w:val="0083406E"/>
    <w:rsid w:val="00860F4A"/>
    <w:rsid w:val="00871110"/>
    <w:rsid w:val="00882710"/>
    <w:rsid w:val="0088568C"/>
    <w:rsid w:val="00886208"/>
    <w:rsid w:val="00895494"/>
    <w:rsid w:val="008961D9"/>
    <w:rsid w:val="008A03D8"/>
    <w:rsid w:val="008B1313"/>
    <w:rsid w:val="008C053D"/>
    <w:rsid w:val="008D5477"/>
    <w:rsid w:val="008E051C"/>
    <w:rsid w:val="008E3AC8"/>
    <w:rsid w:val="008E3B28"/>
    <w:rsid w:val="008E7EF5"/>
    <w:rsid w:val="008F0CA4"/>
    <w:rsid w:val="00914901"/>
    <w:rsid w:val="009318D8"/>
    <w:rsid w:val="00936BB4"/>
    <w:rsid w:val="00954AFE"/>
    <w:rsid w:val="00956FCE"/>
    <w:rsid w:val="00981024"/>
    <w:rsid w:val="00993164"/>
    <w:rsid w:val="00997944"/>
    <w:rsid w:val="00997AF0"/>
    <w:rsid w:val="009A4E80"/>
    <w:rsid w:val="009B50F1"/>
    <w:rsid w:val="009E1F02"/>
    <w:rsid w:val="009E6C8D"/>
    <w:rsid w:val="009F25BF"/>
    <w:rsid w:val="009F58D6"/>
    <w:rsid w:val="00A01A66"/>
    <w:rsid w:val="00A01DD1"/>
    <w:rsid w:val="00A04A16"/>
    <w:rsid w:val="00A1677E"/>
    <w:rsid w:val="00A26DF4"/>
    <w:rsid w:val="00A31843"/>
    <w:rsid w:val="00A40DAB"/>
    <w:rsid w:val="00A4145B"/>
    <w:rsid w:val="00A45FA5"/>
    <w:rsid w:val="00A61531"/>
    <w:rsid w:val="00A62688"/>
    <w:rsid w:val="00A636E1"/>
    <w:rsid w:val="00A66620"/>
    <w:rsid w:val="00A73261"/>
    <w:rsid w:val="00A75B12"/>
    <w:rsid w:val="00A768C6"/>
    <w:rsid w:val="00A81604"/>
    <w:rsid w:val="00AA248E"/>
    <w:rsid w:val="00AC1FA4"/>
    <w:rsid w:val="00AC3FFD"/>
    <w:rsid w:val="00AE2A65"/>
    <w:rsid w:val="00B030CA"/>
    <w:rsid w:val="00B07117"/>
    <w:rsid w:val="00B15E63"/>
    <w:rsid w:val="00B20B2A"/>
    <w:rsid w:val="00B21620"/>
    <w:rsid w:val="00B274D7"/>
    <w:rsid w:val="00B31516"/>
    <w:rsid w:val="00B32F5B"/>
    <w:rsid w:val="00B33737"/>
    <w:rsid w:val="00B35317"/>
    <w:rsid w:val="00B42205"/>
    <w:rsid w:val="00B71B25"/>
    <w:rsid w:val="00B76FAE"/>
    <w:rsid w:val="00B8098D"/>
    <w:rsid w:val="00B80F5D"/>
    <w:rsid w:val="00B84138"/>
    <w:rsid w:val="00B913B0"/>
    <w:rsid w:val="00BA00F6"/>
    <w:rsid w:val="00BA380F"/>
    <w:rsid w:val="00BB343C"/>
    <w:rsid w:val="00BB50CE"/>
    <w:rsid w:val="00BD350E"/>
    <w:rsid w:val="00BE4718"/>
    <w:rsid w:val="00BF0322"/>
    <w:rsid w:val="00BF5800"/>
    <w:rsid w:val="00BF6F66"/>
    <w:rsid w:val="00C019DC"/>
    <w:rsid w:val="00C10727"/>
    <w:rsid w:val="00C14390"/>
    <w:rsid w:val="00C21DCC"/>
    <w:rsid w:val="00C2549F"/>
    <w:rsid w:val="00C26747"/>
    <w:rsid w:val="00C27DE4"/>
    <w:rsid w:val="00C44F30"/>
    <w:rsid w:val="00C5051E"/>
    <w:rsid w:val="00C61EC2"/>
    <w:rsid w:val="00C721C7"/>
    <w:rsid w:val="00C80759"/>
    <w:rsid w:val="00C80E9E"/>
    <w:rsid w:val="00C848F9"/>
    <w:rsid w:val="00CA0B03"/>
    <w:rsid w:val="00CB17B8"/>
    <w:rsid w:val="00CB375E"/>
    <w:rsid w:val="00CC18FA"/>
    <w:rsid w:val="00CD2507"/>
    <w:rsid w:val="00CD2CC3"/>
    <w:rsid w:val="00CD36DD"/>
    <w:rsid w:val="00CD70F5"/>
    <w:rsid w:val="00CE09AB"/>
    <w:rsid w:val="00CE6F87"/>
    <w:rsid w:val="00CF4C74"/>
    <w:rsid w:val="00CF7BDC"/>
    <w:rsid w:val="00D12089"/>
    <w:rsid w:val="00D17613"/>
    <w:rsid w:val="00D2013B"/>
    <w:rsid w:val="00D248B1"/>
    <w:rsid w:val="00D30E59"/>
    <w:rsid w:val="00D33A94"/>
    <w:rsid w:val="00D3546E"/>
    <w:rsid w:val="00D46759"/>
    <w:rsid w:val="00D55FF8"/>
    <w:rsid w:val="00D63B38"/>
    <w:rsid w:val="00D67F4D"/>
    <w:rsid w:val="00D70266"/>
    <w:rsid w:val="00D804D3"/>
    <w:rsid w:val="00D87F39"/>
    <w:rsid w:val="00DA28D6"/>
    <w:rsid w:val="00DB028B"/>
    <w:rsid w:val="00DB51BA"/>
    <w:rsid w:val="00DC1352"/>
    <w:rsid w:val="00DD37CD"/>
    <w:rsid w:val="00DD661A"/>
    <w:rsid w:val="00DE4765"/>
    <w:rsid w:val="00DE647B"/>
    <w:rsid w:val="00DE76A8"/>
    <w:rsid w:val="00DF4B36"/>
    <w:rsid w:val="00E0055F"/>
    <w:rsid w:val="00E02D5C"/>
    <w:rsid w:val="00E0671A"/>
    <w:rsid w:val="00E1704E"/>
    <w:rsid w:val="00E668EF"/>
    <w:rsid w:val="00E66940"/>
    <w:rsid w:val="00E849A4"/>
    <w:rsid w:val="00E86B84"/>
    <w:rsid w:val="00E9106F"/>
    <w:rsid w:val="00EA3B45"/>
    <w:rsid w:val="00EC1314"/>
    <w:rsid w:val="00EC2D13"/>
    <w:rsid w:val="00EC3D36"/>
    <w:rsid w:val="00ED762E"/>
    <w:rsid w:val="00EF17E8"/>
    <w:rsid w:val="00EF7E76"/>
    <w:rsid w:val="00F075AD"/>
    <w:rsid w:val="00F122CB"/>
    <w:rsid w:val="00F1300B"/>
    <w:rsid w:val="00F17BBE"/>
    <w:rsid w:val="00F22C6C"/>
    <w:rsid w:val="00F2721F"/>
    <w:rsid w:val="00F2798F"/>
    <w:rsid w:val="00F31F14"/>
    <w:rsid w:val="00F33A48"/>
    <w:rsid w:val="00F37439"/>
    <w:rsid w:val="00F40DCE"/>
    <w:rsid w:val="00F46A1F"/>
    <w:rsid w:val="00F47A64"/>
    <w:rsid w:val="00F50525"/>
    <w:rsid w:val="00F55A6A"/>
    <w:rsid w:val="00F56B6D"/>
    <w:rsid w:val="00F57581"/>
    <w:rsid w:val="00F576FD"/>
    <w:rsid w:val="00F657AD"/>
    <w:rsid w:val="00F75EAB"/>
    <w:rsid w:val="00F75F25"/>
    <w:rsid w:val="00F8219F"/>
    <w:rsid w:val="00F83479"/>
    <w:rsid w:val="00F963F6"/>
    <w:rsid w:val="00F9778F"/>
    <w:rsid w:val="00FB0515"/>
    <w:rsid w:val="00FB1B59"/>
    <w:rsid w:val="00FB51A2"/>
    <w:rsid w:val="00FC208D"/>
    <w:rsid w:val="00FC5544"/>
    <w:rsid w:val="00FC689A"/>
    <w:rsid w:val="00FF202F"/>
    <w:rsid w:val="00FF2404"/>
    <w:rsid w:val="00FF27A2"/>
    <w:rsid w:val="00FF55E3"/>
    <w:rsid w:val="00FF6888"/>
    <w:rsid w:val="00FF7B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5F6852"/>
  <w15:docId w15:val="{C9CCB590-BBA3-4293-8D18-71351CE68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01DD1"/>
    <w:pPr>
      <w:widowControl w:val="0"/>
      <w:jc w:val="both"/>
    </w:pPr>
  </w:style>
  <w:style w:type="paragraph" w:styleId="1">
    <w:name w:val="heading 1"/>
    <w:basedOn w:val="a"/>
    <w:next w:val="a"/>
    <w:link w:val="10"/>
    <w:uiPriority w:val="9"/>
    <w:qFormat/>
    <w:rsid w:val="005E7E46"/>
    <w:pPr>
      <w:keepNext/>
      <w:keepLines/>
      <w:numPr>
        <w:numId w:val="10"/>
      </w:numPr>
      <w:spacing w:before="340" w:after="330" w:line="576" w:lineRule="auto"/>
      <w:outlineLvl w:val="0"/>
    </w:pPr>
    <w:rPr>
      <w:rFonts w:ascii="Verdana" w:eastAsia="宋体" w:hAnsi="Verdana" w:cs="Times New Roman"/>
      <w:b/>
      <w:kern w:val="44"/>
      <w:sz w:val="30"/>
      <w:szCs w:val="24"/>
    </w:rPr>
  </w:style>
  <w:style w:type="paragraph" w:styleId="2">
    <w:name w:val="heading 2"/>
    <w:basedOn w:val="a"/>
    <w:next w:val="a"/>
    <w:link w:val="20"/>
    <w:uiPriority w:val="9"/>
    <w:unhideWhenUsed/>
    <w:qFormat/>
    <w:rsid w:val="005E7E46"/>
    <w:pPr>
      <w:keepNext/>
      <w:keepLines/>
      <w:numPr>
        <w:ilvl w:val="1"/>
        <w:numId w:val="10"/>
      </w:numPr>
      <w:spacing w:before="260" w:after="260" w:line="416" w:lineRule="auto"/>
      <w:outlineLvl w:val="1"/>
    </w:pPr>
    <w:rPr>
      <w:rFonts w:asciiTheme="majorHAnsi" w:eastAsiaTheme="majorEastAsia" w:hAnsiTheme="majorHAnsi" w:cstheme="majorBidi"/>
      <w:b/>
      <w:bCs/>
      <w:sz w:val="28"/>
      <w:szCs w:val="32"/>
    </w:rPr>
  </w:style>
  <w:style w:type="paragraph" w:styleId="3">
    <w:name w:val="heading 3"/>
    <w:basedOn w:val="a"/>
    <w:next w:val="a"/>
    <w:link w:val="30"/>
    <w:uiPriority w:val="99"/>
    <w:qFormat/>
    <w:rsid w:val="005E7E46"/>
    <w:pPr>
      <w:keepNext/>
      <w:keepLines/>
      <w:numPr>
        <w:ilvl w:val="2"/>
        <w:numId w:val="10"/>
      </w:numPr>
      <w:spacing w:before="260" w:after="260" w:line="416" w:lineRule="auto"/>
      <w:outlineLvl w:val="2"/>
    </w:pPr>
    <w:rPr>
      <w:rFonts w:ascii="Times New Roman" w:eastAsia="宋体" w:hAnsi="Times New Roman" w:cs="Times New Roman"/>
      <w:b/>
      <w:bCs/>
      <w:sz w:val="28"/>
      <w:szCs w:val="30"/>
    </w:rPr>
  </w:style>
  <w:style w:type="paragraph" w:styleId="4">
    <w:name w:val="heading 4"/>
    <w:basedOn w:val="a"/>
    <w:next w:val="a"/>
    <w:link w:val="40"/>
    <w:uiPriority w:val="9"/>
    <w:unhideWhenUsed/>
    <w:qFormat/>
    <w:rsid w:val="005E7E46"/>
    <w:pPr>
      <w:keepNext/>
      <w:keepLines/>
      <w:numPr>
        <w:ilvl w:val="3"/>
        <w:numId w:val="10"/>
      </w:numPr>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semiHidden/>
    <w:unhideWhenUsed/>
    <w:qFormat/>
    <w:rsid w:val="005E7E46"/>
    <w:pPr>
      <w:keepNext/>
      <w:keepLines/>
      <w:numPr>
        <w:ilvl w:val="4"/>
        <w:numId w:val="10"/>
      </w:numPr>
      <w:spacing w:before="280" w:after="290" w:line="376" w:lineRule="auto"/>
      <w:outlineLvl w:val="4"/>
    </w:pPr>
    <w:rPr>
      <w:rFonts w:ascii="Verdana" w:eastAsia="宋体" w:hAnsi="Verdana" w:cs="Times New Roman"/>
      <w:b/>
      <w:bCs/>
      <w:sz w:val="28"/>
      <w:szCs w:val="28"/>
    </w:rPr>
  </w:style>
  <w:style w:type="paragraph" w:styleId="6">
    <w:name w:val="heading 6"/>
    <w:basedOn w:val="a"/>
    <w:next w:val="a"/>
    <w:link w:val="60"/>
    <w:uiPriority w:val="9"/>
    <w:semiHidden/>
    <w:unhideWhenUsed/>
    <w:qFormat/>
    <w:rsid w:val="005E7E46"/>
    <w:pPr>
      <w:keepNext/>
      <w:keepLines/>
      <w:numPr>
        <w:ilvl w:val="5"/>
        <w:numId w:val="10"/>
      </w:numPr>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
    <w:next w:val="a"/>
    <w:link w:val="70"/>
    <w:uiPriority w:val="9"/>
    <w:semiHidden/>
    <w:unhideWhenUsed/>
    <w:qFormat/>
    <w:rsid w:val="005E7E46"/>
    <w:pPr>
      <w:keepNext/>
      <w:keepLines/>
      <w:numPr>
        <w:ilvl w:val="6"/>
        <w:numId w:val="10"/>
      </w:numPr>
      <w:spacing w:before="240" w:after="64" w:line="320" w:lineRule="auto"/>
      <w:outlineLvl w:val="6"/>
    </w:pPr>
    <w:rPr>
      <w:rFonts w:ascii="Verdana" w:eastAsia="宋体" w:hAnsi="Verdana" w:cs="Times New Roman"/>
      <w:b/>
      <w:bCs/>
      <w:sz w:val="24"/>
      <w:szCs w:val="24"/>
    </w:rPr>
  </w:style>
  <w:style w:type="paragraph" w:styleId="8">
    <w:name w:val="heading 8"/>
    <w:basedOn w:val="a"/>
    <w:next w:val="a"/>
    <w:link w:val="80"/>
    <w:uiPriority w:val="9"/>
    <w:semiHidden/>
    <w:unhideWhenUsed/>
    <w:qFormat/>
    <w:rsid w:val="005E7E46"/>
    <w:pPr>
      <w:keepNext/>
      <w:keepLines/>
      <w:numPr>
        <w:ilvl w:val="7"/>
        <w:numId w:val="10"/>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0"/>
    <w:uiPriority w:val="9"/>
    <w:semiHidden/>
    <w:unhideWhenUsed/>
    <w:qFormat/>
    <w:rsid w:val="005E7E46"/>
    <w:pPr>
      <w:keepNext/>
      <w:keepLines/>
      <w:numPr>
        <w:ilvl w:val="8"/>
        <w:numId w:val="10"/>
      </w:numPr>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669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qFormat/>
    <w:rsid w:val="00600FFB"/>
    <w:pPr>
      <w:ind w:firstLineChars="200" w:firstLine="420"/>
    </w:pPr>
  </w:style>
  <w:style w:type="paragraph" w:styleId="a6">
    <w:name w:val="header"/>
    <w:basedOn w:val="a"/>
    <w:link w:val="a7"/>
    <w:uiPriority w:val="99"/>
    <w:unhideWhenUsed/>
    <w:rsid w:val="005954B8"/>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5954B8"/>
    <w:rPr>
      <w:sz w:val="18"/>
      <w:szCs w:val="18"/>
    </w:rPr>
  </w:style>
  <w:style w:type="paragraph" w:styleId="a8">
    <w:name w:val="footer"/>
    <w:basedOn w:val="a"/>
    <w:link w:val="a9"/>
    <w:uiPriority w:val="99"/>
    <w:unhideWhenUsed/>
    <w:rsid w:val="005954B8"/>
    <w:pPr>
      <w:tabs>
        <w:tab w:val="center" w:pos="4153"/>
        <w:tab w:val="right" w:pos="8306"/>
      </w:tabs>
      <w:snapToGrid w:val="0"/>
      <w:jc w:val="left"/>
    </w:pPr>
    <w:rPr>
      <w:sz w:val="18"/>
      <w:szCs w:val="18"/>
    </w:rPr>
  </w:style>
  <w:style w:type="character" w:customStyle="1" w:styleId="a9">
    <w:name w:val="页脚 字符"/>
    <w:basedOn w:val="a0"/>
    <w:link w:val="a8"/>
    <w:uiPriority w:val="99"/>
    <w:rsid w:val="005954B8"/>
    <w:rPr>
      <w:sz w:val="18"/>
      <w:szCs w:val="18"/>
    </w:rPr>
  </w:style>
  <w:style w:type="character" w:customStyle="1" w:styleId="a5">
    <w:name w:val="列表段落 字符"/>
    <w:link w:val="a4"/>
    <w:rsid w:val="005954B8"/>
  </w:style>
  <w:style w:type="character" w:customStyle="1" w:styleId="10">
    <w:name w:val="标题 1 字符"/>
    <w:basedOn w:val="a0"/>
    <w:link w:val="1"/>
    <w:uiPriority w:val="9"/>
    <w:rsid w:val="005E7E46"/>
    <w:rPr>
      <w:rFonts w:ascii="Verdana" w:eastAsia="宋体" w:hAnsi="Verdana" w:cs="Times New Roman"/>
      <w:b/>
      <w:kern w:val="44"/>
      <w:sz w:val="30"/>
      <w:szCs w:val="24"/>
    </w:rPr>
  </w:style>
  <w:style w:type="character" w:customStyle="1" w:styleId="20">
    <w:name w:val="标题 2 字符"/>
    <w:basedOn w:val="a0"/>
    <w:link w:val="2"/>
    <w:uiPriority w:val="9"/>
    <w:rsid w:val="005E7E46"/>
    <w:rPr>
      <w:rFonts w:asciiTheme="majorHAnsi" w:eastAsiaTheme="majorEastAsia" w:hAnsiTheme="majorHAnsi" w:cstheme="majorBidi"/>
      <w:b/>
      <w:bCs/>
      <w:sz w:val="28"/>
      <w:szCs w:val="32"/>
    </w:rPr>
  </w:style>
  <w:style w:type="character" w:customStyle="1" w:styleId="30">
    <w:name w:val="标题 3 字符"/>
    <w:basedOn w:val="a0"/>
    <w:link w:val="3"/>
    <w:uiPriority w:val="99"/>
    <w:rsid w:val="005E7E46"/>
    <w:rPr>
      <w:rFonts w:ascii="Times New Roman" w:eastAsia="宋体" w:hAnsi="Times New Roman" w:cs="Times New Roman"/>
      <w:b/>
      <w:bCs/>
      <w:sz w:val="28"/>
      <w:szCs w:val="30"/>
    </w:rPr>
  </w:style>
  <w:style w:type="character" w:customStyle="1" w:styleId="40">
    <w:name w:val="标题 4 字符"/>
    <w:basedOn w:val="a0"/>
    <w:link w:val="4"/>
    <w:uiPriority w:val="9"/>
    <w:rsid w:val="005E7E46"/>
    <w:rPr>
      <w:rFonts w:asciiTheme="majorHAnsi" w:eastAsiaTheme="majorEastAsia" w:hAnsiTheme="majorHAnsi" w:cstheme="majorBidi"/>
      <w:b/>
      <w:bCs/>
      <w:sz w:val="28"/>
      <w:szCs w:val="28"/>
    </w:rPr>
  </w:style>
  <w:style w:type="character" w:customStyle="1" w:styleId="50">
    <w:name w:val="标题 5 字符"/>
    <w:basedOn w:val="a0"/>
    <w:link w:val="5"/>
    <w:uiPriority w:val="9"/>
    <w:semiHidden/>
    <w:rsid w:val="005E7E46"/>
    <w:rPr>
      <w:rFonts w:ascii="Verdana" w:eastAsia="宋体" w:hAnsi="Verdana" w:cs="Times New Roman"/>
      <w:b/>
      <w:bCs/>
      <w:sz w:val="28"/>
      <w:szCs w:val="28"/>
    </w:rPr>
  </w:style>
  <w:style w:type="character" w:customStyle="1" w:styleId="60">
    <w:name w:val="标题 6 字符"/>
    <w:basedOn w:val="a0"/>
    <w:link w:val="6"/>
    <w:uiPriority w:val="9"/>
    <w:semiHidden/>
    <w:rsid w:val="005E7E46"/>
    <w:rPr>
      <w:rFonts w:asciiTheme="majorHAnsi" w:eastAsiaTheme="majorEastAsia" w:hAnsiTheme="majorHAnsi" w:cstheme="majorBidi"/>
      <w:b/>
      <w:bCs/>
      <w:sz w:val="24"/>
      <w:szCs w:val="24"/>
    </w:rPr>
  </w:style>
  <w:style w:type="character" w:customStyle="1" w:styleId="70">
    <w:name w:val="标题 7 字符"/>
    <w:basedOn w:val="a0"/>
    <w:link w:val="7"/>
    <w:uiPriority w:val="9"/>
    <w:semiHidden/>
    <w:rsid w:val="005E7E46"/>
    <w:rPr>
      <w:rFonts w:ascii="Verdana" w:eastAsia="宋体" w:hAnsi="Verdana" w:cs="Times New Roman"/>
      <w:b/>
      <w:bCs/>
      <w:sz w:val="24"/>
      <w:szCs w:val="24"/>
    </w:rPr>
  </w:style>
  <w:style w:type="character" w:customStyle="1" w:styleId="80">
    <w:name w:val="标题 8 字符"/>
    <w:basedOn w:val="a0"/>
    <w:link w:val="8"/>
    <w:uiPriority w:val="9"/>
    <w:semiHidden/>
    <w:rsid w:val="005E7E46"/>
    <w:rPr>
      <w:rFonts w:asciiTheme="majorHAnsi" w:eastAsiaTheme="majorEastAsia" w:hAnsiTheme="majorHAnsi" w:cstheme="majorBidi"/>
      <w:sz w:val="24"/>
      <w:szCs w:val="24"/>
    </w:rPr>
  </w:style>
  <w:style w:type="character" w:customStyle="1" w:styleId="90">
    <w:name w:val="标题 9 字符"/>
    <w:basedOn w:val="a0"/>
    <w:link w:val="9"/>
    <w:uiPriority w:val="9"/>
    <w:semiHidden/>
    <w:rsid w:val="005E7E46"/>
    <w:rPr>
      <w:rFonts w:asciiTheme="majorHAnsi" w:eastAsiaTheme="majorEastAsia" w:hAnsiTheme="majorHAnsi" w:cstheme="majorBidi"/>
      <w:szCs w:val="21"/>
    </w:rPr>
  </w:style>
  <w:style w:type="paragraph" w:styleId="aa">
    <w:name w:val="Title"/>
    <w:basedOn w:val="a"/>
    <w:link w:val="ab"/>
    <w:qFormat/>
    <w:rsid w:val="005E7E46"/>
    <w:pPr>
      <w:spacing w:before="240" w:after="60"/>
      <w:jc w:val="center"/>
      <w:outlineLvl w:val="0"/>
    </w:pPr>
    <w:rPr>
      <w:rFonts w:ascii="Verdana" w:eastAsia="宋体" w:hAnsi="Verdana" w:cs="Verdana"/>
      <w:b/>
      <w:bCs/>
      <w:sz w:val="32"/>
      <w:szCs w:val="32"/>
    </w:rPr>
  </w:style>
  <w:style w:type="character" w:customStyle="1" w:styleId="ab">
    <w:name w:val="标题 字符"/>
    <w:basedOn w:val="a0"/>
    <w:link w:val="aa"/>
    <w:qFormat/>
    <w:rsid w:val="005E7E46"/>
    <w:rPr>
      <w:rFonts w:ascii="Verdana" w:eastAsia="宋体" w:hAnsi="Verdana" w:cs="Verdana"/>
      <w:b/>
      <w:bCs/>
      <w:sz w:val="32"/>
      <w:szCs w:val="32"/>
    </w:rPr>
  </w:style>
  <w:style w:type="paragraph" w:customStyle="1" w:styleId="p">
    <w:name w:val="p"/>
    <w:basedOn w:val="a"/>
    <w:uiPriority w:val="99"/>
    <w:rsid w:val="005E7E46"/>
    <w:pPr>
      <w:spacing w:line="525" w:lineRule="atLeast"/>
      <w:ind w:firstLine="375"/>
    </w:pPr>
    <w:rPr>
      <w:rFonts w:ascii="Times New Roman" w:eastAsia="宋体" w:hAnsi="Times New Roman" w:cs="Times New Roman"/>
      <w:szCs w:val="21"/>
    </w:rPr>
  </w:style>
  <w:style w:type="character" w:styleId="ac">
    <w:name w:val="annotation reference"/>
    <w:basedOn w:val="a0"/>
    <w:uiPriority w:val="99"/>
    <w:semiHidden/>
    <w:unhideWhenUsed/>
    <w:rsid w:val="003C4D98"/>
    <w:rPr>
      <w:sz w:val="21"/>
      <w:szCs w:val="21"/>
    </w:rPr>
  </w:style>
  <w:style w:type="paragraph" w:styleId="ad">
    <w:name w:val="annotation text"/>
    <w:basedOn w:val="a"/>
    <w:link w:val="ae"/>
    <w:uiPriority w:val="99"/>
    <w:semiHidden/>
    <w:unhideWhenUsed/>
    <w:rsid w:val="003C4D98"/>
    <w:pPr>
      <w:jc w:val="left"/>
    </w:pPr>
  </w:style>
  <w:style w:type="character" w:customStyle="1" w:styleId="ae">
    <w:name w:val="批注文字 字符"/>
    <w:basedOn w:val="a0"/>
    <w:link w:val="ad"/>
    <w:uiPriority w:val="99"/>
    <w:semiHidden/>
    <w:rsid w:val="003C4D98"/>
  </w:style>
  <w:style w:type="paragraph" w:styleId="af">
    <w:name w:val="annotation subject"/>
    <w:basedOn w:val="ad"/>
    <w:next w:val="ad"/>
    <w:link w:val="af0"/>
    <w:uiPriority w:val="99"/>
    <w:semiHidden/>
    <w:unhideWhenUsed/>
    <w:rsid w:val="003C4D98"/>
    <w:rPr>
      <w:b/>
      <w:bCs/>
    </w:rPr>
  </w:style>
  <w:style w:type="character" w:customStyle="1" w:styleId="af0">
    <w:name w:val="批注主题 字符"/>
    <w:basedOn w:val="ae"/>
    <w:link w:val="af"/>
    <w:uiPriority w:val="99"/>
    <w:semiHidden/>
    <w:rsid w:val="003C4D98"/>
    <w:rPr>
      <w:b/>
      <w:bCs/>
    </w:rPr>
  </w:style>
  <w:style w:type="paragraph" w:styleId="af1">
    <w:name w:val="Balloon Text"/>
    <w:basedOn w:val="a"/>
    <w:link w:val="af2"/>
    <w:uiPriority w:val="99"/>
    <w:semiHidden/>
    <w:unhideWhenUsed/>
    <w:rsid w:val="003C4D98"/>
    <w:rPr>
      <w:sz w:val="18"/>
      <w:szCs w:val="18"/>
    </w:rPr>
  </w:style>
  <w:style w:type="character" w:customStyle="1" w:styleId="af2">
    <w:name w:val="批注框文本 字符"/>
    <w:basedOn w:val="a0"/>
    <w:link w:val="af1"/>
    <w:uiPriority w:val="99"/>
    <w:semiHidden/>
    <w:rsid w:val="003C4D98"/>
    <w:rPr>
      <w:sz w:val="18"/>
      <w:szCs w:val="18"/>
    </w:rPr>
  </w:style>
  <w:style w:type="paragraph" w:styleId="af3">
    <w:name w:val="Revision"/>
    <w:hidden/>
    <w:uiPriority w:val="99"/>
    <w:semiHidden/>
    <w:rsid w:val="004E1A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8</Pages>
  <Words>1451</Words>
  <Characters>8274</Characters>
  <Application>Microsoft Office Word</Application>
  <DocSecurity>0</DocSecurity>
  <Lines>68</Lines>
  <Paragraphs>19</Paragraphs>
  <ScaleCrop>false</ScaleCrop>
  <Company/>
  <LinksUpToDate>false</LinksUpToDate>
  <CharactersWithSpaces>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GXU</dc:creator>
  <cp:keywords/>
  <dc:description/>
  <cp:lastModifiedBy>GXU</cp:lastModifiedBy>
  <cp:revision>2</cp:revision>
  <dcterms:created xsi:type="dcterms:W3CDTF">2026-09-17T07:07:00Z</dcterms:created>
  <dcterms:modified xsi:type="dcterms:W3CDTF">2026-09-17T07:07:00Z</dcterms:modified>
</cp:coreProperties>
</file>